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7C" w:rsidRDefault="00577272" w:rsidP="00577272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881D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326E1">
        <w:rPr>
          <w:rFonts w:ascii="Times New Roman" w:hAnsi="Times New Roman" w:cs="Times New Roman"/>
          <w:b/>
          <w:sz w:val="24"/>
          <w:szCs w:val="24"/>
        </w:rPr>
        <w:t>6</w:t>
      </w:r>
    </w:p>
    <w:p w:rsidR="00BE1894" w:rsidRDefault="00BE1894" w:rsidP="00577272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BE1894" w:rsidRPr="00881D6F" w:rsidRDefault="00BE1894" w:rsidP="00577272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:rsidR="00577272" w:rsidRPr="00577272" w:rsidRDefault="00577272">
      <w:pPr>
        <w:rPr>
          <w:rFonts w:ascii="Times New Roman" w:hAnsi="Times New Roman" w:cs="Times New Roman"/>
          <w:sz w:val="24"/>
          <w:szCs w:val="24"/>
        </w:rPr>
      </w:pPr>
    </w:p>
    <w:p w:rsidR="00577272" w:rsidRPr="003B3E8D" w:rsidRDefault="00577272" w:rsidP="003B3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272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Pr="00DE68EE">
        <w:rPr>
          <w:rFonts w:ascii="Times New Roman" w:hAnsi="Times New Roman" w:cs="Times New Roman"/>
          <w:b/>
          <w:sz w:val="28"/>
          <w:szCs w:val="28"/>
        </w:rPr>
        <w:t xml:space="preserve">aparatury i sprzętu medycznego oraz </w:t>
      </w:r>
      <w:r w:rsidRPr="00577272">
        <w:rPr>
          <w:rFonts w:ascii="Times New Roman" w:hAnsi="Times New Roman" w:cs="Times New Roman"/>
          <w:b/>
          <w:sz w:val="28"/>
          <w:szCs w:val="28"/>
        </w:rPr>
        <w:t xml:space="preserve">środków łączności </w:t>
      </w:r>
      <w:r w:rsidR="00E41C83">
        <w:rPr>
          <w:rFonts w:ascii="Times New Roman" w:hAnsi="Times New Roman" w:cs="Times New Roman"/>
          <w:b/>
          <w:sz w:val="28"/>
          <w:szCs w:val="28"/>
        </w:rPr>
        <w:br/>
      </w:r>
      <w:r w:rsidRPr="00577272">
        <w:rPr>
          <w:rFonts w:ascii="Times New Roman" w:hAnsi="Times New Roman" w:cs="Times New Roman"/>
          <w:b/>
          <w:sz w:val="28"/>
          <w:szCs w:val="28"/>
        </w:rPr>
        <w:t>i transportu, wykorzystanych do realizacji przedmiotu konkursu</w:t>
      </w:r>
      <w:r w:rsidR="003B3E8D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Pr="00577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E8D" w:rsidRPr="003B3E8D">
        <w:rPr>
          <w:rFonts w:ascii="Times New Roman" w:hAnsi="Times New Roman" w:cs="Times New Roman"/>
          <w:b/>
          <w:sz w:val="28"/>
          <w:szCs w:val="28"/>
        </w:rPr>
        <w:t>udzielenie zamówienia na „Świadczenia zdrowotne z zakresu diagnostyki laboratoryjnej na rzecz Niepublicznego Zakładu Opieki Zdrowotnej Pracowni Badań Profilaktycznych Polskiej Akademii Nauk Zakładu Działalności Pomoc</w:t>
      </w:r>
      <w:r w:rsidR="003B3E8D">
        <w:rPr>
          <w:rFonts w:ascii="Times New Roman" w:hAnsi="Times New Roman" w:cs="Times New Roman"/>
          <w:b/>
          <w:sz w:val="28"/>
          <w:szCs w:val="28"/>
        </w:rPr>
        <w:t xml:space="preserve">niczej w Warszawie” w zakresie: </w:t>
      </w:r>
      <w:bookmarkStart w:id="0" w:name="_GoBack"/>
      <w:bookmarkEnd w:id="0"/>
      <w:r w:rsidR="003B3E8D" w:rsidRPr="003B3E8D">
        <w:rPr>
          <w:rFonts w:ascii="Times New Roman" w:hAnsi="Times New Roman" w:cs="Times New Roman"/>
          <w:b/>
          <w:sz w:val="28"/>
          <w:szCs w:val="28"/>
        </w:rPr>
        <w:t>wykonywania badań laboratoryjnych na rzecz pracowników PAN oraz pacjentów Pracowni w ramach skierowań wg zleceń lekarzy</w:t>
      </w:r>
    </w:p>
    <w:p w:rsidR="00881D6F" w:rsidRPr="00577272" w:rsidRDefault="00881D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4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292"/>
        <w:gridCol w:w="2292"/>
        <w:gridCol w:w="2295"/>
      </w:tblGrid>
      <w:tr w:rsidR="00577272" w:rsidRPr="00577272" w:rsidTr="001A2337">
        <w:trPr>
          <w:trHeight w:val="472"/>
        </w:trPr>
        <w:tc>
          <w:tcPr>
            <w:tcW w:w="541" w:type="dxa"/>
            <w:vAlign w:val="center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2" w:type="dxa"/>
            <w:vAlign w:val="center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b/>
                <w:sz w:val="24"/>
                <w:szCs w:val="24"/>
              </w:rPr>
              <w:t>Nazwa aparatu</w:t>
            </w:r>
          </w:p>
        </w:tc>
        <w:tc>
          <w:tcPr>
            <w:tcW w:w="2303" w:type="dxa"/>
            <w:vAlign w:val="center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b/>
                <w:sz w:val="24"/>
                <w:szCs w:val="24"/>
              </w:rPr>
              <w:t>Model / Typ</w:t>
            </w:r>
          </w:p>
        </w:tc>
        <w:tc>
          <w:tcPr>
            <w:tcW w:w="2303" w:type="dxa"/>
            <w:vAlign w:val="center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</w:tr>
      <w:tr w:rsidR="00577272" w:rsidRPr="00577272" w:rsidTr="001A2337">
        <w:trPr>
          <w:trHeight w:val="356"/>
        </w:trPr>
        <w:tc>
          <w:tcPr>
            <w:tcW w:w="7449" w:type="dxa"/>
            <w:gridSpan w:val="4"/>
            <w:vAlign w:val="center"/>
          </w:tcPr>
          <w:p w:rsidR="00577272" w:rsidRPr="00577272" w:rsidRDefault="00246047" w:rsidP="00DE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r w:rsidR="00577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77272" w:rsidRPr="00577272" w:rsidTr="001A2337">
        <w:tc>
          <w:tcPr>
            <w:tcW w:w="541" w:type="dxa"/>
            <w:vAlign w:val="center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3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72" w:rsidRPr="00577272" w:rsidTr="001A2337">
        <w:tc>
          <w:tcPr>
            <w:tcW w:w="541" w:type="dxa"/>
            <w:vAlign w:val="center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2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3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72" w:rsidRPr="00577272" w:rsidTr="001A2337">
        <w:tc>
          <w:tcPr>
            <w:tcW w:w="541" w:type="dxa"/>
            <w:vAlign w:val="center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2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3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72" w:rsidRPr="00577272" w:rsidTr="001A2337">
        <w:trPr>
          <w:trHeight w:val="350"/>
        </w:trPr>
        <w:tc>
          <w:tcPr>
            <w:tcW w:w="7449" w:type="dxa"/>
            <w:gridSpan w:val="4"/>
            <w:vAlign w:val="center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Środki transportu i łączności</w:t>
            </w:r>
          </w:p>
        </w:tc>
      </w:tr>
      <w:tr w:rsidR="00577272" w:rsidRPr="00577272" w:rsidTr="001A2337">
        <w:tc>
          <w:tcPr>
            <w:tcW w:w="541" w:type="dxa"/>
            <w:vAlign w:val="center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3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72" w:rsidRPr="00577272" w:rsidTr="001A2337">
        <w:tc>
          <w:tcPr>
            <w:tcW w:w="541" w:type="dxa"/>
            <w:vAlign w:val="center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2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3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7272" w:rsidRPr="00577272" w:rsidRDefault="00577272" w:rsidP="0057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72" w:rsidRPr="00577272" w:rsidRDefault="00577272">
      <w:pPr>
        <w:rPr>
          <w:rFonts w:ascii="Times New Roman" w:hAnsi="Times New Roman" w:cs="Times New Roman"/>
          <w:sz w:val="24"/>
          <w:szCs w:val="24"/>
        </w:rPr>
      </w:pPr>
    </w:p>
    <w:sectPr w:rsidR="00577272" w:rsidRPr="00577272" w:rsidSect="00A2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2"/>
    <w:rsid w:val="00246047"/>
    <w:rsid w:val="002D7CA2"/>
    <w:rsid w:val="003326E1"/>
    <w:rsid w:val="00362E69"/>
    <w:rsid w:val="003B3E8D"/>
    <w:rsid w:val="004E7A06"/>
    <w:rsid w:val="00511DBE"/>
    <w:rsid w:val="00577272"/>
    <w:rsid w:val="00754AEB"/>
    <w:rsid w:val="0078198B"/>
    <w:rsid w:val="00881D6F"/>
    <w:rsid w:val="00A20D60"/>
    <w:rsid w:val="00AF257C"/>
    <w:rsid w:val="00BE1894"/>
    <w:rsid w:val="00DB43F8"/>
    <w:rsid w:val="00DE68EE"/>
    <w:rsid w:val="00DF1EE0"/>
    <w:rsid w:val="00E41C83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4398"/>
  <w15:docId w15:val="{98F7476E-5130-4EDC-B2C4-3B5ADC28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552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2021-06-16T08:28:00Z</dcterms:created>
  <dcterms:modified xsi:type="dcterms:W3CDTF">2021-06-16T08:28:00Z</dcterms:modified>
</cp:coreProperties>
</file>