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084" w14:textId="6903636D" w:rsidR="00D21096" w:rsidRPr="007B08B3" w:rsidRDefault="00D21096" w:rsidP="00B25991">
      <w:pPr>
        <w:spacing w:line="276" w:lineRule="auto"/>
        <w:jc w:val="center"/>
        <w:rPr>
          <w:rFonts w:ascii="Bookman Old Style" w:eastAsia="Calibri" w:hAnsi="Bookman Old Style" w:cstheme="minorHAnsi"/>
          <w:b/>
        </w:rPr>
      </w:pPr>
      <w:r w:rsidRPr="007B08B3">
        <w:rPr>
          <w:rFonts w:ascii="Bookman Old Style" w:eastAsia="Calibri" w:hAnsi="Bookman Old Style" w:cstheme="minorHAnsi"/>
          <w:b/>
        </w:rPr>
        <w:t xml:space="preserve">UMOWA DZIERŻAWY </w:t>
      </w:r>
    </w:p>
    <w:p w14:paraId="743CC9A3" w14:textId="77777777" w:rsidR="009D3CCB" w:rsidRPr="007B08B3" w:rsidRDefault="009D3CCB" w:rsidP="00B25991">
      <w:pPr>
        <w:spacing w:line="276" w:lineRule="auto"/>
        <w:jc w:val="center"/>
        <w:rPr>
          <w:rFonts w:ascii="Bookman Old Style" w:eastAsia="Calibri" w:hAnsi="Bookman Old Style" w:cstheme="minorHAnsi"/>
          <w:b/>
        </w:rPr>
      </w:pPr>
    </w:p>
    <w:p w14:paraId="0227CB16" w14:textId="77777777" w:rsidR="00D21096" w:rsidRPr="007B08B3" w:rsidRDefault="00D21096" w:rsidP="00B25991">
      <w:pPr>
        <w:spacing w:line="276" w:lineRule="auto"/>
        <w:jc w:val="both"/>
        <w:rPr>
          <w:rFonts w:ascii="Bookman Old Style" w:eastAsia="Calibri" w:hAnsi="Bookman Old Style" w:cstheme="minorHAnsi"/>
        </w:rPr>
      </w:pPr>
    </w:p>
    <w:p w14:paraId="4BA6CA62" w14:textId="55EC19D3" w:rsidR="00D21096" w:rsidRPr="007B08B3" w:rsidRDefault="00D21096"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 xml:space="preserve">zawarta w dniu ………….….. </w:t>
      </w:r>
      <w:r w:rsidR="00C7067D" w:rsidRPr="007B08B3">
        <w:rPr>
          <w:rFonts w:ascii="Bookman Old Style" w:eastAsia="Times New Roman" w:hAnsi="Bookman Old Style" w:cstheme="minorHAnsi"/>
          <w:sz w:val="22"/>
          <w:szCs w:val="22"/>
          <w:lang w:bidi="pl-PL"/>
        </w:rPr>
        <w:t xml:space="preserve">2023 </w:t>
      </w:r>
      <w:r w:rsidRPr="007B08B3">
        <w:rPr>
          <w:rFonts w:ascii="Bookman Old Style" w:eastAsia="Times New Roman" w:hAnsi="Bookman Old Style" w:cstheme="minorHAnsi"/>
          <w:sz w:val="22"/>
          <w:szCs w:val="22"/>
          <w:lang w:bidi="pl-PL"/>
        </w:rPr>
        <w:t xml:space="preserve">r. w </w:t>
      </w:r>
      <w:r w:rsidR="00D664FE" w:rsidRPr="007B08B3">
        <w:rPr>
          <w:rFonts w:ascii="Bookman Old Style" w:eastAsia="Times New Roman" w:hAnsi="Bookman Old Style" w:cstheme="minorHAnsi"/>
          <w:sz w:val="22"/>
          <w:szCs w:val="22"/>
          <w:lang w:bidi="pl-PL"/>
        </w:rPr>
        <w:t>Warszawie</w:t>
      </w:r>
      <w:r w:rsidR="00F11A58" w:rsidRPr="007B08B3">
        <w:rPr>
          <w:rFonts w:ascii="Bookman Old Style" w:eastAsia="Times New Roman" w:hAnsi="Bookman Old Style" w:cstheme="minorHAnsi"/>
          <w:sz w:val="22"/>
          <w:szCs w:val="22"/>
          <w:lang w:bidi="pl-PL"/>
        </w:rPr>
        <w:t xml:space="preserve">, </w:t>
      </w:r>
      <w:r w:rsidRPr="007B08B3">
        <w:rPr>
          <w:rFonts w:ascii="Bookman Old Style" w:eastAsia="Times New Roman" w:hAnsi="Bookman Old Style" w:cstheme="minorHAnsi"/>
          <w:sz w:val="22"/>
          <w:szCs w:val="22"/>
          <w:lang w:bidi="pl-PL"/>
        </w:rPr>
        <w:t>pomiędzy:</w:t>
      </w:r>
    </w:p>
    <w:p w14:paraId="58AEDEB4" w14:textId="77777777" w:rsidR="00D21096" w:rsidRPr="007B08B3" w:rsidRDefault="00D21096"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Polską Akademią Nauk z siedzibą w Warszawie pod adresem Plac Defilad 1, Warszawa (00-901), posiadającą numer identyfikacji podatkowej NIP 525-15-75-083,  REGON 000325713, reprezentowaną przez:</w:t>
      </w:r>
    </w:p>
    <w:p w14:paraId="47A28CB6" w14:textId="663249D9" w:rsidR="00D21096" w:rsidRPr="007B08B3" w:rsidRDefault="00D21096"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 xml:space="preserve">Marcina Wochynia – Dyrektora jednostki działającej pod nazwą Polska Akademia Nauk Zakład Działalności Pomocniczej w Warszawie, na podstawie pełnomocnictwa nr …………. z dnia </w:t>
      </w:r>
      <w:r w:rsidR="00813F70" w:rsidRPr="007B08B3">
        <w:rPr>
          <w:rFonts w:ascii="Bookman Old Style" w:eastAsia="Times New Roman" w:hAnsi="Bookman Old Style" w:cstheme="minorHAnsi"/>
          <w:sz w:val="22"/>
          <w:szCs w:val="22"/>
          <w:lang w:bidi="pl-PL"/>
        </w:rPr>
        <w:t>…</w:t>
      </w:r>
      <w:r w:rsidR="00C13A1B" w:rsidRPr="007B08B3">
        <w:rPr>
          <w:rFonts w:ascii="Bookman Old Style" w:eastAsia="Times New Roman" w:hAnsi="Bookman Old Style" w:cstheme="minorHAnsi"/>
          <w:sz w:val="22"/>
          <w:szCs w:val="22"/>
          <w:lang w:bidi="pl-PL"/>
        </w:rPr>
        <w:t xml:space="preserve">………………………… </w:t>
      </w:r>
      <w:r w:rsidR="00813F70" w:rsidRPr="007B08B3">
        <w:rPr>
          <w:rFonts w:ascii="Bookman Old Style" w:eastAsia="Times New Roman" w:hAnsi="Bookman Old Style" w:cstheme="minorHAnsi"/>
          <w:sz w:val="22"/>
          <w:szCs w:val="22"/>
          <w:lang w:bidi="pl-PL"/>
        </w:rPr>
        <w:t xml:space="preserve">2023 </w:t>
      </w:r>
      <w:r w:rsidRPr="007B08B3">
        <w:rPr>
          <w:rFonts w:ascii="Bookman Old Style" w:eastAsia="Times New Roman" w:hAnsi="Bookman Old Style" w:cstheme="minorHAnsi"/>
          <w:sz w:val="22"/>
          <w:szCs w:val="22"/>
          <w:lang w:bidi="pl-PL"/>
        </w:rPr>
        <w:t>r.</w:t>
      </w:r>
    </w:p>
    <w:p w14:paraId="46B4FA91" w14:textId="27FD6B16" w:rsidR="009D3CCB" w:rsidRPr="007B08B3" w:rsidRDefault="009D3CCB" w:rsidP="009D3CCB">
      <w:pPr>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przy kontrasygnacie Pani Katarzyny Szulca – Zastępcy Dyrektora do Spraw Finansowo – Księgowych Polskiej Akademii Nauk Zakładu Działalności Pomocniczej w Warszawie.</w:t>
      </w:r>
    </w:p>
    <w:p w14:paraId="2ECBDEF0" w14:textId="77777777" w:rsidR="009D3CCB" w:rsidRPr="007B08B3" w:rsidRDefault="009D3CCB" w:rsidP="00B25991">
      <w:pPr>
        <w:spacing w:line="276" w:lineRule="auto"/>
        <w:jc w:val="both"/>
        <w:rPr>
          <w:rFonts w:ascii="Bookman Old Style" w:eastAsia="Times New Roman" w:hAnsi="Bookman Old Style" w:cstheme="minorHAnsi"/>
          <w:sz w:val="22"/>
          <w:szCs w:val="22"/>
          <w:lang w:bidi="pl-PL"/>
        </w:rPr>
      </w:pPr>
    </w:p>
    <w:p w14:paraId="41FCFC7B" w14:textId="77777777" w:rsidR="00D21096" w:rsidRPr="007B08B3" w:rsidRDefault="00D21096" w:rsidP="00B25991">
      <w:pPr>
        <w:spacing w:line="276" w:lineRule="auto"/>
        <w:jc w:val="both"/>
        <w:rPr>
          <w:rFonts w:ascii="Bookman Old Style" w:eastAsia="Times New Roman" w:hAnsi="Bookman Old Style" w:cstheme="minorHAnsi"/>
          <w:b/>
          <w:bCs/>
          <w:sz w:val="22"/>
          <w:szCs w:val="22"/>
          <w:lang w:bidi="pl-PL"/>
        </w:rPr>
      </w:pPr>
      <w:r w:rsidRPr="007B08B3">
        <w:rPr>
          <w:rFonts w:ascii="Bookman Old Style" w:eastAsia="Times New Roman" w:hAnsi="Bookman Old Style" w:cstheme="minorHAnsi"/>
          <w:sz w:val="22"/>
          <w:szCs w:val="22"/>
          <w:lang w:bidi="pl-PL"/>
        </w:rPr>
        <w:t xml:space="preserve">zwaną w dalszej części umowy </w:t>
      </w:r>
      <w:r w:rsidR="00F2550C" w:rsidRPr="007B08B3">
        <w:rPr>
          <w:rFonts w:ascii="Bookman Old Style" w:eastAsia="Times New Roman" w:hAnsi="Bookman Old Style" w:cstheme="minorHAnsi"/>
          <w:b/>
          <w:bCs/>
          <w:sz w:val="22"/>
          <w:szCs w:val="22"/>
          <w:lang w:bidi="pl-PL"/>
        </w:rPr>
        <w:t>„Wydzierżawiającym”</w:t>
      </w:r>
    </w:p>
    <w:p w14:paraId="3D4D6059" w14:textId="77777777" w:rsidR="00813F70" w:rsidRPr="007B08B3" w:rsidRDefault="00813F70" w:rsidP="00B25991">
      <w:pPr>
        <w:spacing w:line="276" w:lineRule="auto"/>
        <w:jc w:val="both"/>
        <w:rPr>
          <w:rFonts w:ascii="Bookman Old Style" w:eastAsia="Times New Roman" w:hAnsi="Bookman Old Style" w:cstheme="minorHAnsi"/>
          <w:sz w:val="22"/>
          <w:szCs w:val="22"/>
          <w:lang w:bidi="pl-PL"/>
        </w:rPr>
      </w:pPr>
    </w:p>
    <w:p w14:paraId="216ED6C6" w14:textId="77777777" w:rsidR="00D21096" w:rsidRPr="007B08B3" w:rsidRDefault="00D21096" w:rsidP="007B08B3">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a</w:t>
      </w:r>
    </w:p>
    <w:p w14:paraId="4FB9DCBE" w14:textId="77777777" w:rsidR="006E66FE" w:rsidRPr="007B08B3" w:rsidRDefault="006E66FE" w:rsidP="007B08B3">
      <w:pPr>
        <w:spacing w:line="276" w:lineRule="auto"/>
        <w:jc w:val="both"/>
        <w:rPr>
          <w:rFonts w:ascii="Bookman Old Style" w:eastAsia="Times New Roman" w:hAnsi="Bookman Old Style" w:cstheme="minorHAnsi"/>
          <w:sz w:val="22"/>
          <w:szCs w:val="22"/>
          <w:lang w:bidi="pl-PL"/>
        </w:rPr>
      </w:pPr>
    </w:p>
    <w:p w14:paraId="34322679" w14:textId="75613B9F" w:rsidR="00855375" w:rsidRPr="007B08B3" w:rsidRDefault="00E82541"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w:t>
      </w:r>
      <w:r w:rsidR="00855375" w:rsidRPr="007B08B3">
        <w:rPr>
          <w:rFonts w:ascii="Bookman Old Style" w:eastAsia="Times New Roman" w:hAnsi="Bookman Old Style" w:cstheme="minorHAnsi"/>
          <w:sz w:val="22"/>
          <w:szCs w:val="22"/>
          <w:lang w:bidi="pl-PL"/>
        </w:rPr>
        <w:t xml:space="preserve">, adres zamieszkania ………………….………………..………., posiadającym NIP </w:t>
      </w:r>
      <w:r w:rsidRPr="007B08B3">
        <w:rPr>
          <w:rFonts w:ascii="Bookman Old Style" w:eastAsia="Times New Roman" w:hAnsi="Bookman Old Style" w:cstheme="minorHAnsi"/>
          <w:sz w:val="22"/>
          <w:szCs w:val="22"/>
          <w:lang w:bidi="pl-PL"/>
        </w:rPr>
        <w:t>……………..</w:t>
      </w:r>
      <w:r w:rsidR="00855375" w:rsidRPr="007B08B3">
        <w:rPr>
          <w:rFonts w:ascii="Bookman Old Style" w:eastAsia="Times New Roman" w:hAnsi="Bookman Old Style" w:cstheme="minorHAnsi"/>
          <w:sz w:val="22"/>
          <w:szCs w:val="22"/>
          <w:lang w:bidi="pl-PL"/>
        </w:rPr>
        <w:t xml:space="preserve">, REGON </w:t>
      </w:r>
      <w:r w:rsidRPr="007B08B3">
        <w:rPr>
          <w:rFonts w:ascii="Bookman Old Style" w:eastAsia="Times New Roman" w:hAnsi="Bookman Old Style" w:cstheme="minorHAnsi"/>
          <w:sz w:val="22"/>
          <w:szCs w:val="22"/>
          <w:lang w:bidi="pl-PL"/>
        </w:rPr>
        <w:t>…………………</w:t>
      </w:r>
      <w:r w:rsidR="00855375" w:rsidRPr="007B08B3">
        <w:rPr>
          <w:rFonts w:ascii="Bookman Old Style" w:eastAsia="Times New Roman" w:hAnsi="Bookman Old Style" w:cstheme="minorHAnsi"/>
          <w:sz w:val="22"/>
          <w:szCs w:val="22"/>
          <w:lang w:bidi="pl-PL"/>
        </w:rPr>
        <w:t xml:space="preserve">, prowadzącym działalność gospodarczą pod nazwą: </w:t>
      </w:r>
      <w:r w:rsidRPr="007B08B3">
        <w:rPr>
          <w:rFonts w:ascii="Bookman Old Style" w:eastAsia="Times New Roman" w:hAnsi="Bookman Old Style" w:cstheme="minorHAnsi"/>
          <w:sz w:val="22"/>
          <w:szCs w:val="22"/>
          <w:lang w:bidi="pl-PL"/>
        </w:rPr>
        <w:t>………………………..</w:t>
      </w:r>
    </w:p>
    <w:p w14:paraId="1DD1A644" w14:textId="253DB126" w:rsidR="00855375" w:rsidRPr="007B08B3" w:rsidRDefault="00E82541"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w:t>
      </w:r>
    </w:p>
    <w:p w14:paraId="6AC64458" w14:textId="73930F63" w:rsidR="00AC7CB8" w:rsidRPr="007B08B3" w:rsidRDefault="00E82541" w:rsidP="00B25991">
      <w:pPr>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zwanym</w:t>
      </w:r>
      <w:r w:rsidR="00D21096" w:rsidRPr="007B08B3">
        <w:rPr>
          <w:rFonts w:ascii="Bookman Old Style" w:eastAsia="Times New Roman" w:hAnsi="Bookman Old Style" w:cstheme="minorHAnsi"/>
          <w:sz w:val="22"/>
          <w:szCs w:val="22"/>
          <w:lang w:bidi="pl-PL"/>
        </w:rPr>
        <w:t xml:space="preserve"> w dalszej części umowy </w:t>
      </w:r>
      <w:r w:rsidR="00855375" w:rsidRPr="007B08B3">
        <w:rPr>
          <w:rFonts w:ascii="Bookman Old Style" w:eastAsia="Times New Roman" w:hAnsi="Bookman Old Style" w:cstheme="minorHAnsi"/>
          <w:b/>
          <w:bCs/>
          <w:sz w:val="22"/>
          <w:szCs w:val="22"/>
          <w:lang w:bidi="pl-PL"/>
        </w:rPr>
        <w:t>„Dzierżawcą”</w:t>
      </w:r>
    </w:p>
    <w:p w14:paraId="5338D99B" w14:textId="77777777" w:rsidR="00AC7CB8" w:rsidRPr="007B08B3" w:rsidRDefault="00AC7CB8" w:rsidP="00B25991">
      <w:pPr>
        <w:spacing w:line="276" w:lineRule="auto"/>
        <w:jc w:val="both"/>
        <w:rPr>
          <w:rFonts w:ascii="Bookman Old Style" w:eastAsia="Times New Roman" w:hAnsi="Bookman Old Style" w:cstheme="minorHAnsi"/>
          <w:sz w:val="22"/>
          <w:szCs w:val="22"/>
          <w:lang w:bidi="pl-PL"/>
        </w:rPr>
      </w:pPr>
    </w:p>
    <w:p w14:paraId="640C98E1" w14:textId="77777777" w:rsidR="00F75D66" w:rsidRPr="007B08B3" w:rsidRDefault="00F75D66" w:rsidP="00B25991">
      <w:pPr>
        <w:widowControl w:val="0"/>
        <w:suppressAutoHyphens/>
        <w:autoSpaceDE w:val="0"/>
        <w:spacing w:line="276" w:lineRule="auto"/>
        <w:jc w:val="center"/>
        <w:rPr>
          <w:rFonts w:ascii="Bookman Old Style" w:eastAsia="Times New Roman" w:hAnsi="Bookman Old Style" w:cstheme="minorHAnsi"/>
          <w:b/>
          <w:bCs/>
          <w:lang w:bidi="pl-PL"/>
        </w:rPr>
      </w:pPr>
    </w:p>
    <w:p w14:paraId="5251E6A6" w14:textId="77777777" w:rsidR="00F75D66" w:rsidRPr="007B08B3" w:rsidRDefault="00F75D66" w:rsidP="00B25991">
      <w:pPr>
        <w:widowControl w:val="0"/>
        <w:suppressAutoHyphens/>
        <w:autoSpaceDE w:val="0"/>
        <w:spacing w:line="276" w:lineRule="auto"/>
        <w:jc w:val="center"/>
        <w:rPr>
          <w:rFonts w:ascii="Bookman Old Style" w:eastAsia="Times New Roman" w:hAnsi="Bookman Old Style" w:cstheme="minorHAnsi"/>
          <w:b/>
          <w:bCs/>
          <w:sz w:val="22"/>
          <w:szCs w:val="22"/>
          <w:lang w:bidi="pl-PL"/>
        </w:rPr>
      </w:pPr>
      <w:r w:rsidRPr="007B08B3">
        <w:rPr>
          <w:rFonts w:ascii="Bookman Old Style" w:eastAsia="Times New Roman" w:hAnsi="Bookman Old Style" w:cstheme="minorHAnsi"/>
          <w:b/>
          <w:bCs/>
          <w:sz w:val="22"/>
          <w:szCs w:val="22"/>
          <w:lang w:bidi="pl-PL"/>
        </w:rPr>
        <w:t>§ l</w:t>
      </w:r>
    </w:p>
    <w:p w14:paraId="460293A7" w14:textId="225A5ACC" w:rsidR="00A22F28" w:rsidRPr="007B08B3" w:rsidRDefault="00A22F28" w:rsidP="00B25991">
      <w:pPr>
        <w:pStyle w:val="Akapitzlist"/>
        <w:widowControl w:val="0"/>
        <w:numPr>
          <w:ilvl w:val="0"/>
          <w:numId w:val="1"/>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Wydzierżawiający oświadcza, że jest użytkownikiem wieczystym nieruchomości w Juracie </w:t>
      </w:r>
      <w:r w:rsidR="00F75D66" w:rsidRPr="007B08B3">
        <w:rPr>
          <w:rFonts w:ascii="Bookman Old Style" w:eastAsia="Times New Roman" w:hAnsi="Bookman Old Style" w:cstheme="minorHAnsi"/>
          <w:lang w:eastAsia="pl-PL" w:bidi="pl-PL"/>
        </w:rPr>
        <w:t xml:space="preserve">przy ul. </w:t>
      </w:r>
      <w:r w:rsidRPr="007B08B3">
        <w:rPr>
          <w:rFonts w:ascii="Bookman Old Style" w:eastAsia="Times New Roman" w:hAnsi="Bookman Old Style" w:cstheme="minorHAnsi"/>
          <w:lang w:eastAsia="pl-PL" w:bidi="pl-PL"/>
        </w:rPr>
        <w:t>Wojska Polskiego</w:t>
      </w:r>
      <w:r w:rsidR="00C7067D" w:rsidRPr="007B08B3">
        <w:rPr>
          <w:rFonts w:ascii="Bookman Old Style" w:eastAsia="Times New Roman" w:hAnsi="Bookman Old Style" w:cstheme="minorHAnsi"/>
          <w:lang w:eastAsia="pl-PL" w:bidi="pl-PL"/>
        </w:rPr>
        <w:t xml:space="preserve"> </w:t>
      </w:r>
      <w:r w:rsidR="00C95F31" w:rsidRPr="007B08B3">
        <w:rPr>
          <w:rFonts w:ascii="Bookman Old Style" w:eastAsia="Times New Roman" w:hAnsi="Bookman Old Style" w:cstheme="minorHAnsi"/>
          <w:lang w:eastAsia="pl-PL" w:bidi="pl-PL"/>
        </w:rPr>
        <w:t>1</w:t>
      </w:r>
      <w:r w:rsidRPr="007B08B3">
        <w:rPr>
          <w:rFonts w:ascii="Bookman Old Style" w:eastAsia="Times New Roman" w:hAnsi="Bookman Old Style" w:cstheme="minorHAnsi"/>
          <w:lang w:eastAsia="pl-PL" w:bidi="pl-PL"/>
        </w:rPr>
        <w:t xml:space="preserve">, na działce o numerze ewidencyjnym </w:t>
      </w:r>
      <w:r w:rsidR="00C95F31" w:rsidRPr="007B08B3">
        <w:rPr>
          <w:rFonts w:ascii="Bookman Old Style" w:eastAsia="Times New Roman" w:hAnsi="Bookman Old Style" w:cstheme="minorHAnsi"/>
          <w:lang w:eastAsia="pl-PL" w:bidi="pl-PL"/>
        </w:rPr>
        <w:t xml:space="preserve">78 </w:t>
      </w:r>
      <w:r w:rsidRPr="007B08B3">
        <w:rPr>
          <w:rFonts w:ascii="Bookman Old Style" w:eastAsia="Times New Roman" w:hAnsi="Bookman Old Style" w:cstheme="minorHAnsi"/>
          <w:lang w:eastAsia="pl-PL" w:bidi="pl-PL"/>
        </w:rPr>
        <w:t xml:space="preserve">z obrębu nr </w:t>
      </w:r>
      <w:r w:rsidR="00A82980" w:rsidRPr="007B08B3">
        <w:rPr>
          <w:rFonts w:ascii="Bookman Old Style" w:eastAsia="Times New Roman" w:hAnsi="Bookman Old Style" w:cstheme="minorHAnsi"/>
          <w:lang w:eastAsia="pl-PL" w:bidi="pl-PL"/>
        </w:rPr>
        <w:t>0</w:t>
      </w:r>
      <w:r w:rsidR="00C95F31" w:rsidRPr="007B08B3">
        <w:rPr>
          <w:rFonts w:ascii="Bookman Old Style" w:eastAsia="Bookman Old Style" w:hAnsi="Bookman Old Style" w:cstheme="minorHAnsi"/>
          <w:color w:val="000000"/>
          <w:lang w:eastAsia="pl-PL"/>
        </w:rPr>
        <w:t>003 Jurata</w:t>
      </w:r>
      <w:r w:rsidRPr="007B08B3">
        <w:rPr>
          <w:rFonts w:ascii="Bookman Old Style" w:eastAsia="Times New Roman" w:hAnsi="Bookman Old Style" w:cstheme="minorHAnsi"/>
          <w:lang w:eastAsia="pl-PL" w:bidi="pl-PL"/>
        </w:rPr>
        <w:t xml:space="preserve"> uregulowanej w KW nr</w:t>
      </w:r>
      <w:bookmarkStart w:id="0" w:name="_Hlk74586444"/>
      <w:r w:rsidR="00C95F31" w:rsidRPr="007B08B3">
        <w:rPr>
          <w:rFonts w:ascii="Bookman Old Style" w:eastAsia="Times New Roman" w:hAnsi="Bookman Old Style" w:cstheme="minorHAnsi"/>
          <w:lang w:eastAsia="pl-PL" w:bidi="pl-PL"/>
        </w:rPr>
        <w:t xml:space="preserve"> </w:t>
      </w:r>
      <w:r w:rsidR="00C95F31" w:rsidRPr="007B08B3">
        <w:rPr>
          <w:rFonts w:ascii="Bookman Old Style" w:eastAsia="Bookman Old Style" w:hAnsi="Bookman Old Style" w:cstheme="minorHAnsi"/>
          <w:color w:val="000000"/>
          <w:lang w:eastAsia="pl-PL"/>
        </w:rPr>
        <w:t>GD2W/00030678/6</w:t>
      </w:r>
      <w:bookmarkEnd w:id="0"/>
      <w:r w:rsidRPr="007B08B3">
        <w:rPr>
          <w:rFonts w:ascii="Bookman Old Style" w:eastAsia="Times New Roman" w:hAnsi="Bookman Old Style" w:cstheme="minorHAnsi"/>
          <w:lang w:eastAsia="pl-PL" w:bidi="pl-PL"/>
        </w:rPr>
        <w:t xml:space="preserve">, prowadzonej przez </w:t>
      </w:r>
      <w:bookmarkStart w:id="1" w:name="_Hlk74586495"/>
      <w:r w:rsidR="00C95F31" w:rsidRPr="007B08B3">
        <w:rPr>
          <w:rFonts w:ascii="Bookman Old Style" w:eastAsia="Bookman Old Style" w:hAnsi="Bookman Old Style" w:cstheme="minorHAnsi"/>
          <w:color w:val="000000"/>
          <w:lang w:eastAsia="pl-PL"/>
        </w:rPr>
        <w:t xml:space="preserve">Sąd Rejonowy w Wejherowie, IV </w:t>
      </w:r>
      <w:bookmarkEnd w:id="1"/>
      <w:r w:rsidRPr="007B08B3">
        <w:rPr>
          <w:rFonts w:ascii="Bookman Old Style" w:eastAsia="Times New Roman" w:hAnsi="Bookman Old Style" w:cstheme="minorHAnsi"/>
          <w:lang w:eastAsia="pl-PL" w:bidi="pl-PL"/>
        </w:rPr>
        <w:t>Wydział Ksiąg Wieczystych.</w:t>
      </w:r>
    </w:p>
    <w:p w14:paraId="6BE75A29" w14:textId="770E5B7B" w:rsidR="00FC1CAD" w:rsidRPr="007B08B3" w:rsidRDefault="00F75D66" w:rsidP="00C95F31">
      <w:pPr>
        <w:pStyle w:val="Akapitzlist"/>
        <w:widowControl w:val="0"/>
        <w:numPr>
          <w:ilvl w:val="0"/>
          <w:numId w:val="1"/>
        </w:numPr>
        <w:pBdr>
          <w:top w:val="nil"/>
          <w:left w:val="nil"/>
          <w:bottom w:val="nil"/>
          <w:right w:val="nil"/>
          <w:between w:val="nil"/>
          <w:bar w:val="nil"/>
        </w:pBdr>
        <w:suppressAutoHyphens/>
        <w:autoSpaceDE w:val="0"/>
        <w:spacing w:after="0" w:line="276" w:lineRule="auto"/>
        <w:jc w:val="both"/>
        <w:rPr>
          <w:rFonts w:ascii="Bookman Old Style" w:eastAsia="Arial" w:hAnsi="Bookman Old Style" w:cstheme="minorHAnsi"/>
        </w:rPr>
      </w:pPr>
      <w:r w:rsidRPr="007B08B3">
        <w:rPr>
          <w:rFonts w:ascii="Bookman Old Style" w:eastAsia="Times New Roman" w:hAnsi="Bookman Old Style" w:cstheme="minorHAnsi"/>
          <w:lang w:eastAsia="pl-PL" w:bidi="pl-PL"/>
        </w:rPr>
        <w:t>Wydzierżawiający oddaje Dzierżawcy w dzierżawę</w:t>
      </w:r>
      <w:r w:rsidR="00735E07" w:rsidRPr="007B08B3">
        <w:rPr>
          <w:rFonts w:ascii="Bookman Old Style" w:eastAsia="Times New Roman" w:hAnsi="Bookman Old Style" w:cstheme="minorHAnsi"/>
          <w:lang w:eastAsia="pl-PL" w:bidi="pl-PL"/>
        </w:rPr>
        <w:t xml:space="preserve"> </w:t>
      </w:r>
      <w:r w:rsidR="00861C4C" w:rsidRPr="007B08B3">
        <w:rPr>
          <w:rFonts w:ascii="Bookman Old Style" w:eastAsia="Times New Roman" w:hAnsi="Bookman Old Style" w:cstheme="minorHAnsi"/>
          <w:lang w:eastAsia="pl-PL" w:bidi="pl-PL"/>
        </w:rPr>
        <w:t xml:space="preserve">zalesiony </w:t>
      </w:r>
      <w:r w:rsidR="00FC1CAD" w:rsidRPr="007B08B3">
        <w:rPr>
          <w:rFonts w:ascii="Bookman Old Style" w:hAnsi="Bookman Old Style" w:cstheme="minorHAnsi"/>
        </w:rPr>
        <w:t>teren o łącznej powierzchni</w:t>
      </w:r>
      <w:r w:rsidR="00C95F31" w:rsidRPr="007B08B3">
        <w:rPr>
          <w:rFonts w:ascii="Bookman Old Style" w:hAnsi="Bookman Old Style" w:cstheme="minorHAnsi"/>
        </w:rPr>
        <w:t xml:space="preserve"> 2020 m</w:t>
      </w:r>
      <w:r w:rsidR="00C95F31" w:rsidRPr="007B08B3">
        <w:rPr>
          <w:rFonts w:ascii="Bookman Old Style" w:hAnsi="Bookman Old Style" w:cstheme="minorHAnsi"/>
          <w:vertAlign w:val="superscript"/>
        </w:rPr>
        <w:t xml:space="preserve">2 </w:t>
      </w:r>
      <w:r w:rsidR="00FC1CAD" w:rsidRPr="007B08B3">
        <w:rPr>
          <w:rFonts w:ascii="Bookman Old Style" w:hAnsi="Bookman Old Style" w:cstheme="minorHAnsi"/>
        </w:rPr>
        <w:t xml:space="preserve">zlokalizowany na nieruchomości, o której mowa w </w:t>
      </w:r>
      <w:r w:rsidR="00735E07" w:rsidRPr="007B08B3">
        <w:rPr>
          <w:rFonts w:ascii="Bookman Old Style" w:hAnsi="Bookman Old Style" w:cstheme="minorHAnsi"/>
        </w:rPr>
        <w:t>ust.</w:t>
      </w:r>
      <w:r w:rsidR="00FC1CAD" w:rsidRPr="007B08B3">
        <w:rPr>
          <w:rFonts w:ascii="Bookman Old Style" w:hAnsi="Bookman Old Style" w:cstheme="minorHAnsi"/>
        </w:rPr>
        <w:t xml:space="preserve"> 1 (dalej: </w:t>
      </w:r>
      <w:r w:rsidR="00FC1CAD" w:rsidRPr="007B08B3">
        <w:rPr>
          <w:rFonts w:ascii="Bookman Old Style" w:hAnsi="Bookman Old Style" w:cstheme="minorHAnsi"/>
          <w:b/>
          <w:i/>
        </w:rPr>
        <w:t>„teren”</w:t>
      </w:r>
      <w:r w:rsidR="00FC1CAD" w:rsidRPr="007B08B3">
        <w:rPr>
          <w:rFonts w:ascii="Bookman Old Style" w:hAnsi="Bookman Old Style" w:cstheme="minorHAnsi"/>
        </w:rPr>
        <w:t xml:space="preserve">), w celu prowadzenia działalności gospodarczej polegającej na </w:t>
      </w:r>
      <w:r w:rsidR="00735E07" w:rsidRPr="007B08B3">
        <w:rPr>
          <w:rFonts w:ascii="Bookman Old Style" w:hAnsi="Bookman Old Style" w:cstheme="minorHAnsi"/>
        </w:rPr>
        <w:t>prowadzeniu parku linowego</w:t>
      </w:r>
      <w:r w:rsidR="00FC1CAD" w:rsidRPr="007B08B3">
        <w:rPr>
          <w:rFonts w:ascii="Bookman Old Style" w:hAnsi="Bookman Old Style" w:cstheme="minorHAnsi"/>
        </w:rPr>
        <w:t>. Lokalizację terenu, o którym mowa powyżej</w:t>
      </w:r>
      <w:r w:rsidR="00735E07" w:rsidRPr="007B08B3">
        <w:rPr>
          <w:rFonts w:ascii="Bookman Old Style" w:hAnsi="Bookman Old Style" w:cstheme="minorHAnsi"/>
        </w:rPr>
        <w:t xml:space="preserve"> określa </w:t>
      </w:r>
      <w:r w:rsidR="00FC1CAD" w:rsidRPr="007B08B3">
        <w:rPr>
          <w:rFonts w:ascii="Bookman Old Style" w:hAnsi="Bookman Old Style" w:cstheme="minorHAnsi"/>
          <w:b/>
        </w:rPr>
        <w:t>Załącznik nr 1</w:t>
      </w:r>
      <w:r w:rsidR="00FC1CAD" w:rsidRPr="007B08B3">
        <w:rPr>
          <w:rFonts w:ascii="Bookman Old Style" w:hAnsi="Bookman Old Style" w:cstheme="minorHAnsi"/>
        </w:rPr>
        <w:t xml:space="preserve"> do niniejszej umowy</w:t>
      </w:r>
      <w:r w:rsidR="00735E07" w:rsidRPr="007B08B3">
        <w:rPr>
          <w:rFonts w:ascii="Bookman Old Style" w:hAnsi="Bookman Old Style" w:cstheme="minorHAnsi"/>
        </w:rPr>
        <w:t xml:space="preserve"> (szkic sytuacyjny)</w:t>
      </w:r>
      <w:r w:rsidR="00FC1CAD" w:rsidRPr="007B08B3">
        <w:rPr>
          <w:rFonts w:ascii="Bookman Old Style" w:hAnsi="Bookman Old Style" w:cstheme="minorHAnsi"/>
        </w:rPr>
        <w:t>.</w:t>
      </w:r>
    </w:p>
    <w:p w14:paraId="257AD7B3" w14:textId="17CC3562" w:rsidR="00451117" w:rsidRPr="007B08B3" w:rsidRDefault="00451117" w:rsidP="002F1AFE">
      <w:pPr>
        <w:pStyle w:val="Akapitzlist"/>
        <w:numPr>
          <w:ilvl w:val="0"/>
          <w:numId w:val="1"/>
        </w:numPr>
        <w:spacing w:line="276" w:lineRule="auto"/>
        <w:jc w:val="both"/>
        <w:rPr>
          <w:rFonts w:ascii="Bookman Old Style" w:eastAsia="Arial" w:hAnsi="Bookman Old Style" w:cstheme="minorHAnsi"/>
        </w:rPr>
      </w:pPr>
      <w:r w:rsidRPr="007B08B3">
        <w:rPr>
          <w:rFonts w:ascii="Bookman Old Style" w:eastAsia="Arial" w:hAnsi="Bookman Old Style" w:cstheme="minorHAnsi"/>
        </w:rPr>
        <w:t xml:space="preserve">Dzierżawca oświadcza, że uzyskał wymagane prawem zgody i zezwolenia właściwych władz na prowadzenie parku linowego. </w:t>
      </w:r>
    </w:p>
    <w:p w14:paraId="5EF2137F" w14:textId="7FC22505" w:rsidR="00F75D66" w:rsidRPr="007B08B3" w:rsidRDefault="00FC1CAD" w:rsidP="00DB4D87">
      <w:pPr>
        <w:pStyle w:val="Akapitzlist"/>
        <w:numPr>
          <w:ilvl w:val="0"/>
          <w:numId w:val="1"/>
        </w:numPr>
        <w:pBdr>
          <w:top w:val="nil"/>
          <w:left w:val="nil"/>
          <w:bottom w:val="nil"/>
          <w:right w:val="nil"/>
          <w:between w:val="nil"/>
          <w:bar w:val="nil"/>
        </w:pBdr>
        <w:spacing w:after="0" w:line="276" w:lineRule="auto"/>
        <w:jc w:val="both"/>
        <w:rPr>
          <w:rFonts w:ascii="Bookman Old Style" w:eastAsia="Arial" w:hAnsi="Bookman Old Style" w:cstheme="minorHAnsi"/>
        </w:rPr>
      </w:pPr>
      <w:r w:rsidRPr="007B08B3">
        <w:rPr>
          <w:rFonts w:ascii="Bookman Old Style" w:hAnsi="Bookman Old Style" w:cstheme="minorHAnsi"/>
          <w:bCs/>
        </w:rPr>
        <w:t xml:space="preserve">Wydanie przedmiotu </w:t>
      </w:r>
      <w:r w:rsidR="003D6AD8" w:rsidRPr="007B08B3">
        <w:rPr>
          <w:rFonts w:ascii="Bookman Old Style" w:hAnsi="Bookman Old Style" w:cstheme="minorHAnsi"/>
          <w:bCs/>
        </w:rPr>
        <w:t>dzierżawy</w:t>
      </w:r>
      <w:r w:rsidRPr="007B08B3">
        <w:rPr>
          <w:rFonts w:ascii="Bookman Old Style" w:hAnsi="Bookman Old Style" w:cstheme="minorHAnsi"/>
          <w:bCs/>
        </w:rPr>
        <w:t xml:space="preserve"> nastąpi na podstawie protokołu zdawczo-odbiorczego.</w:t>
      </w:r>
    </w:p>
    <w:p w14:paraId="0CCF3699" w14:textId="77777777" w:rsidR="00CC56C9" w:rsidRPr="007B08B3" w:rsidRDefault="00CC56C9" w:rsidP="00CC56C9">
      <w:pPr>
        <w:pStyle w:val="Akapitzlist"/>
        <w:pBdr>
          <w:top w:val="nil"/>
          <w:left w:val="nil"/>
          <w:bottom w:val="nil"/>
          <w:right w:val="nil"/>
          <w:between w:val="nil"/>
          <w:bar w:val="nil"/>
        </w:pBdr>
        <w:spacing w:after="0" w:line="276" w:lineRule="auto"/>
        <w:jc w:val="both"/>
        <w:rPr>
          <w:rFonts w:ascii="Bookman Old Style" w:eastAsia="Arial" w:hAnsi="Bookman Old Style" w:cstheme="minorHAnsi"/>
        </w:rPr>
      </w:pPr>
    </w:p>
    <w:p w14:paraId="07E2E2C1" w14:textId="6626F461" w:rsidR="00F75D66" w:rsidRPr="007B08B3" w:rsidRDefault="00F75D66" w:rsidP="00B25991">
      <w:pPr>
        <w:widowControl w:val="0"/>
        <w:suppressAutoHyphens/>
        <w:autoSpaceDE w:val="0"/>
        <w:spacing w:line="276" w:lineRule="auto"/>
        <w:jc w:val="center"/>
        <w:rPr>
          <w:rFonts w:ascii="Bookman Old Style" w:eastAsia="Times New Roman" w:hAnsi="Bookman Old Style" w:cstheme="minorHAnsi"/>
          <w:b/>
          <w:bCs/>
          <w:lang w:bidi="pl-PL"/>
        </w:rPr>
      </w:pPr>
      <w:r w:rsidRPr="007B08B3">
        <w:rPr>
          <w:rFonts w:ascii="Bookman Old Style" w:eastAsia="Times New Roman" w:hAnsi="Bookman Old Style" w:cstheme="minorHAnsi"/>
          <w:b/>
          <w:bCs/>
          <w:lang w:bidi="pl-PL"/>
        </w:rPr>
        <w:t>§</w:t>
      </w:r>
      <w:r w:rsidR="00EB3EB8" w:rsidRPr="007B08B3">
        <w:rPr>
          <w:rFonts w:ascii="Bookman Old Style" w:eastAsia="Times New Roman" w:hAnsi="Bookman Old Style" w:cstheme="minorHAnsi"/>
          <w:b/>
          <w:bCs/>
          <w:lang w:bidi="pl-PL"/>
        </w:rPr>
        <w:t xml:space="preserve"> </w:t>
      </w:r>
      <w:r w:rsidRPr="007B08B3">
        <w:rPr>
          <w:rFonts w:ascii="Bookman Old Style" w:eastAsia="Times New Roman" w:hAnsi="Bookman Old Style" w:cstheme="minorHAnsi"/>
          <w:b/>
          <w:bCs/>
          <w:lang w:bidi="pl-PL"/>
        </w:rPr>
        <w:t>2</w:t>
      </w:r>
    </w:p>
    <w:p w14:paraId="2621C402" w14:textId="77777777" w:rsidR="003D6AD8" w:rsidRPr="007B08B3" w:rsidRDefault="003D6AD8" w:rsidP="0052714C">
      <w:pPr>
        <w:pStyle w:val="Akapitzlist"/>
        <w:numPr>
          <w:ilvl w:val="0"/>
          <w:numId w:val="3"/>
        </w:numPr>
        <w:spacing w:after="0" w:line="276" w:lineRule="auto"/>
        <w:jc w:val="both"/>
        <w:rPr>
          <w:rFonts w:ascii="Bookman Old Style" w:eastAsia="Times New Roman" w:hAnsi="Bookman Old Style" w:cstheme="minorHAnsi"/>
        </w:rPr>
      </w:pPr>
      <w:r w:rsidRPr="007B08B3">
        <w:rPr>
          <w:rFonts w:ascii="Bookman Old Style" w:eastAsia="Times New Roman" w:hAnsi="Bookman Old Style" w:cstheme="minorHAnsi"/>
        </w:rPr>
        <w:t>Wydzierżawiający</w:t>
      </w:r>
      <w:r w:rsidRPr="007B08B3">
        <w:rPr>
          <w:rFonts w:ascii="Bookman Old Style" w:eastAsia="Times New Roman" w:hAnsi="Bookman Old Style" w:cstheme="minorHAnsi"/>
          <w:spacing w:val="14"/>
        </w:rPr>
        <w:t xml:space="preserve"> </w:t>
      </w:r>
      <w:r w:rsidRPr="007B08B3">
        <w:rPr>
          <w:rFonts w:ascii="Bookman Old Style" w:eastAsia="Times New Roman" w:hAnsi="Bookman Old Style" w:cstheme="minorHAnsi"/>
        </w:rPr>
        <w:t>wyraża</w:t>
      </w:r>
      <w:r w:rsidRPr="007B08B3">
        <w:rPr>
          <w:rFonts w:ascii="Bookman Old Style" w:eastAsia="Times New Roman" w:hAnsi="Bookman Old Style" w:cstheme="minorHAnsi"/>
          <w:spacing w:val="15"/>
        </w:rPr>
        <w:t xml:space="preserve"> </w:t>
      </w:r>
      <w:r w:rsidRPr="007B08B3">
        <w:rPr>
          <w:rFonts w:ascii="Bookman Old Style" w:eastAsia="Times New Roman" w:hAnsi="Bookman Old Style" w:cstheme="minorHAnsi"/>
        </w:rPr>
        <w:t>zgodę aby teren</w:t>
      </w:r>
      <w:r w:rsidRPr="007B08B3">
        <w:rPr>
          <w:rFonts w:ascii="Bookman Old Style" w:eastAsia="Times New Roman" w:hAnsi="Bookman Old Style" w:cstheme="minorHAnsi"/>
          <w:w w:val="90"/>
        </w:rPr>
        <w:t>,</w:t>
      </w:r>
      <w:r w:rsidRPr="007B08B3">
        <w:rPr>
          <w:rFonts w:ascii="Bookman Old Style" w:eastAsia="Times New Roman" w:hAnsi="Bookman Old Style" w:cstheme="minorHAnsi"/>
          <w:spacing w:val="14"/>
          <w:w w:val="90"/>
        </w:rPr>
        <w:t xml:space="preserve"> </w:t>
      </w:r>
      <w:r w:rsidRPr="007B08B3">
        <w:rPr>
          <w:rFonts w:ascii="Bookman Old Style" w:eastAsia="Times New Roman" w:hAnsi="Bookman Old Style" w:cstheme="minorHAnsi"/>
        </w:rPr>
        <w:t>będący</w:t>
      </w:r>
      <w:r w:rsidRPr="007B08B3">
        <w:rPr>
          <w:rFonts w:ascii="Bookman Old Style" w:eastAsia="Times New Roman" w:hAnsi="Bookman Old Style" w:cstheme="minorHAnsi"/>
          <w:spacing w:val="39"/>
        </w:rPr>
        <w:t xml:space="preserve"> </w:t>
      </w:r>
      <w:r w:rsidRPr="007B08B3">
        <w:rPr>
          <w:rFonts w:ascii="Bookman Old Style" w:eastAsia="Times New Roman" w:hAnsi="Bookman Old Style" w:cstheme="minorHAnsi"/>
        </w:rPr>
        <w:t>przedmiotem</w:t>
      </w:r>
      <w:r w:rsidRPr="007B08B3">
        <w:rPr>
          <w:rFonts w:ascii="Bookman Old Style" w:eastAsia="Times New Roman" w:hAnsi="Bookman Old Style" w:cstheme="minorHAnsi"/>
          <w:spacing w:val="19"/>
        </w:rPr>
        <w:t xml:space="preserve"> </w:t>
      </w:r>
      <w:r w:rsidRPr="007B08B3">
        <w:rPr>
          <w:rFonts w:ascii="Bookman Old Style" w:eastAsia="Times New Roman" w:hAnsi="Bookman Old Style" w:cstheme="minorHAnsi"/>
        </w:rPr>
        <w:t>dzierżawy</w:t>
      </w:r>
      <w:r w:rsidRPr="007B08B3">
        <w:rPr>
          <w:rFonts w:ascii="Bookman Old Style" w:eastAsia="Times New Roman" w:hAnsi="Bookman Old Style" w:cstheme="minorHAnsi"/>
          <w:spacing w:val="23"/>
        </w:rPr>
        <w:t xml:space="preserve"> </w:t>
      </w:r>
      <w:r w:rsidRPr="007B08B3">
        <w:rPr>
          <w:rFonts w:ascii="Bookman Old Style" w:eastAsia="Times New Roman" w:hAnsi="Bookman Old Style" w:cstheme="minorHAnsi"/>
        </w:rPr>
        <w:t>został</w:t>
      </w:r>
      <w:r w:rsidRPr="007B08B3">
        <w:rPr>
          <w:rFonts w:ascii="Bookman Old Style" w:eastAsia="Times New Roman" w:hAnsi="Bookman Old Style" w:cstheme="minorHAnsi"/>
          <w:spacing w:val="10"/>
        </w:rPr>
        <w:t xml:space="preserve"> </w:t>
      </w:r>
      <w:r w:rsidRPr="007B08B3">
        <w:rPr>
          <w:rFonts w:ascii="Bookman Old Style" w:eastAsia="Times New Roman" w:hAnsi="Bookman Old Style" w:cstheme="minorHAnsi"/>
        </w:rPr>
        <w:t>staraniem,</w:t>
      </w:r>
      <w:r w:rsidRPr="007B08B3">
        <w:rPr>
          <w:rFonts w:ascii="Bookman Old Style" w:eastAsia="Times New Roman" w:hAnsi="Bookman Old Style" w:cstheme="minorHAnsi"/>
          <w:spacing w:val="15"/>
        </w:rPr>
        <w:t xml:space="preserve"> </w:t>
      </w:r>
      <w:r w:rsidRPr="007B08B3">
        <w:rPr>
          <w:rFonts w:ascii="Bookman Old Style" w:eastAsia="Times New Roman" w:hAnsi="Bookman Old Style" w:cstheme="minorHAnsi"/>
        </w:rPr>
        <w:t>na</w:t>
      </w:r>
      <w:r w:rsidRPr="007B08B3">
        <w:rPr>
          <w:rFonts w:ascii="Bookman Old Style" w:eastAsia="Times New Roman" w:hAnsi="Bookman Old Style" w:cstheme="minorHAnsi"/>
          <w:spacing w:val="2"/>
        </w:rPr>
        <w:t xml:space="preserve"> </w:t>
      </w:r>
      <w:r w:rsidRPr="007B08B3">
        <w:rPr>
          <w:rFonts w:ascii="Bookman Old Style" w:eastAsia="Times New Roman" w:hAnsi="Bookman Old Style" w:cstheme="minorHAnsi"/>
        </w:rPr>
        <w:t>koszt i</w:t>
      </w:r>
      <w:r w:rsidRPr="007B08B3">
        <w:rPr>
          <w:rFonts w:ascii="Bookman Old Style" w:eastAsia="Times New Roman" w:hAnsi="Bookman Old Style" w:cstheme="minorHAnsi"/>
          <w:spacing w:val="2"/>
        </w:rPr>
        <w:t xml:space="preserve"> </w:t>
      </w:r>
      <w:r w:rsidRPr="007B08B3">
        <w:rPr>
          <w:rFonts w:ascii="Bookman Old Style" w:eastAsia="Times New Roman" w:hAnsi="Bookman Old Style" w:cstheme="minorHAnsi"/>
        </w:rPr>
        <w:t>ryzyko</w:t>
      </w:r>
      <w:r w:rsidRPr="007B08B3">
        <w:rPr>
          <w:rFonts w:ascii="Bookman Old Style" w:eastAsia="Times New Roman" w:hAnsi="Bookman Old Style" w:cstheme="minorHAnsi"/>
          <w:spacing w:val="50"/>
        </w:rPr>
        <w:t xml:space="preserve"> </w:t>
      </w:r>
      <w:r w:rsidRPr="007B08B3">
        <w:rPr>
          <w:rFonts w:ascii="Bookman Old Style" w:eastAsia="Times New Roman" w:hAnsi="Bookman Old Style" w:cstheme="minorHAnsi"/>
        </w:rPr>
        <w:t xml:space="preserve">Dzierżawcy </w:t>
      </w:r>
      <w:r w:rsidRPr="007B08B3">
        <w:rPr>
          <w:rFonts w:ascii="Bookman Old Style" w:eastAsia="Times New Roman" w:hAnsi="Bookman Old Style" w:cstheme="minorHAnsi"/>
          <w:spacing w:val="8"/>
        </w:rPr>
        <w:t xml:space="preserve"> </w:t>
      </w:r>
      <w:r w:rsidRPr="007B08B3">
        <w:rPr>
          <w:rFonts w:ascii="Bookman Old Style" w:eastAsia="Times New Roman" w:hAnsi="Bookman Old Style" w:cstheme="minorHAnsi"/>
        </w:rPr>
        <w:t xml:space="preserve">dostosowany </w:t>
      </w:r>
      <w:r w:rsidRPr="007B08B3">
        <w:rPr>
          <w:rFonts w:ascii="Bookman Old Style" w:eastAsia="Times New Roman" w:hAnsi="Bookman Old Style" w:cstheme="minorHAnsi"/>
          <w:spacing w:val="17"/>
        </w:rPr>
        <w:t xml:space="preserve"> </w:t>
      </w:r>
      <w:r w:rsidRPr="007B08B3">
        <w:rPr>
          <w:rFonts w:ascii="Bookman Old Style" w:eastAsia="Times New Roman" w:hAnsi="Bookman Old Style" w:cstheme="minorHAnsi"/>
        </w:rPr>
        <w:t>do</w:t>
      </w:r>
      <w:r w:rsidRPr="007B08B3">
        <w:rPr>
          <w:rFonts w:ascii="Bookman Old Style" w:eastAsia="Times New Roman" w:hAnsi="Bookman Old Style" w:cstheme="minorHAnsi"/>
          <w:spacing w:val="42"/>
        </w:rPr>
        <w:t xml:space="preserve"> </w:t>
      </w:r>
      <w:r w:rsidRPr="007B08B3">
        <w:rPr>
          <w:rFonts w:ascii="Bookman Old Style" w:eastAsia="Times New Roman" w:hAnsi="Bookman Old Style" w:cstheme="minorHAnsi"/>
        </w:rPr>
        <w:t xml:space="preserve">potrzeb </w:t>
      </w:r>
      <w:r w:rsidRPr="007B08B3">
        <w:rPr>
          <w:rFonts w:ascii="Bookman Old Style" w:eastAsia="Times New Roman" w:hAnsi="Bookman Old Style" w:cstheme="minorHAnsi"/>
          <w:spacing w:val="3"/>
        </w:rPr>
        <w:t xml:space="preserve"> </w:t>
      </w:r>
      <w:r w:rsidRPr="007B08B3">
        <w:rPr>
          <w:rFonts w:ascii="Bookman Old Style" w:eastAsia="Times New Roman" w:hAnsi="Bookman Old Style" w:cstheme="minorHAnsi"/>
        </w:rPr>
        <w:t>prowadzonej</w:t>
      </w:r>
      <w:r w:rsidRPr="007B08B3">
        <w:rPr>
          <w:rFonts w:ascii="Bookman Old Style" w:eastAsia="Times New Roman" w:hAnsi="Bookman Old Style" w:cstheme="minorHAnsi"/>
          <w:spacing w:val="51"/>
        </w:rPr>
        <w:t xml:space="preserve"> </w:t>
      </w:r>
      <w:r w:rsidRPr="007B08B3">
        <w:rPr>
          <w:rFonts w:ascii="Bookman Old Style" w:eastAsia="Times New Roman" w:hAnsi="Bookman Old Style" w:cstheme="minorHAnsi"/>
        </w:rPr>
        <w:t>działalności</w:t>
      </w:r>
      <w:r w:rsidRPr="007B08B3">
        <w:rPr>
          <w:rFonts w:ascii="Bookman Old Style" w:eastAsia="Times New Roman" w:hAnsi="Bookman Old Style" w:cstheme="minorHAnsi"/>
          <w:spacing w:val="10"/>
        </w:rPr>
        <w:t xml:space="preserve"> </w:t>
      </w:r>
      <w:r w:rsidRPr="007B08B3">
        <w:rPr>
          <w:rFonts w:ascii="Bookman Old Style" w:eastAsia="Times New Roman" w:hAnsi="Bookman Old Style" w:cstheme="minorHAnsi"/>
        </w:rPr>
        <w:t>w</w:t>
      </w:r>
      <w:r w:rsidRPr="007B08B3">
        <w:rPr>
          <w:rFonts w:ascii="Bookman Old Style" w:eastAsia="Times New Roman" w:hAnsi="Bookman Old Style" w:cstheme="minorHAnsi"/>
          <w:spacing w:val="43"/>
        </w:rPr>
        <w:t xml:space="preserve"> </w:t>
      </w:r>
      <w:r w:rsidRPr="007B08B3">
        <w:rPr>
          <w:rFonts w:ascii="Bookman Old Style" w:eastAsia="Times New Roman" w:hAnsi="Bookman Old Style" w:cstheme="minorHAnsi"/>
        </w:rPr>
        <w:t xml:space="preserve">zakresie </w:t>
      </w:r>
      <w:r w:rsidRPr="007B08B3">
        <w:rPr>
          <w:rFonts w:ascii="Bookman Old Style" w:eastAsia="Times New Roman" w:hAnsi="Bookman Old Style" w:cstheme="minorHAnsi"/>
          <w:spacing w:val="5"/>
        </w:rPr>
        <w:t xml:space="preserve"> </w:t>
      </w:r>
      <w:r w:rsidRPr="007B08B3">
        <w:rPr>
          <w:rFonts w:ascii="Bookman Old Style" w:eastAsia="Times New Roman" w:hAnsi="Bookman Old Style" w:cstheme="minorHAnsi"/>
        </w:rPr>
        <w:t>uzgodnionym</w:t>
      </w:r>
      <w:r w:rsidRPr="007B08B3">
        <w:rPr>
          <w:rFonts w:ascii="Bookman Old Style" w:eastAsia="Times New Roman" w:hAnsi="Bookman Old Style" w:cstheme="minorHAnsi"/>
          <w:spacing w:val="34"/>
        </w:rPr>
        <w:t xml:space="preserve"> </w:t>
      </w:r>
      <w:r w:rsidRPr="007B08B3">
        <w:rPr>
          <w:rFonts w:ascii="Bookman Old Style" w:eastAsia="Times New Roman" w:hAnsi="Bookman Old Style" w:cstheme="minorHAnsi"/>
          <w:w w:val="103"/>
        </w:rPr>
        <w:t xml:space="preserve">z </w:t>
      </w:r>
      <w:r w:rsidRPr="007B08B3">
        <w:rPr>
          <w:rFonts w:ascii="Bookman Old Style" w:eastAsia="Times New Roman" w:hAnsi="Bookman Old Style" w:cstheme="minorHAnsi"/>
        </w:rPr>
        <w:t>Wydzierżawiającym,</w:t>
      </w:r>
      <w:r w:rsidRPr="007B08B3">
        <w:rPr>
          <w:rFonts w:ascii="Bookman Old Style" w:eastAsia="Times New Roman" w:hAnsi="Bookman Old Style" w:cstheme="minorHAnsi"/>
          <w:spacing w:val="18"/>
        </w:rPr>
        <w:t xml:space="preserve"> </w:t>
      </w:r>
      <w:r w:rsidRPr="007B08B3">
        <w:rPr>
          <w:rFonts w:ascii="Bookman Old Style" w:eastAsia="Times New Roman" w:hAnsi="Bookman Old Style" w:cstheme="minorHAnsi"/>
        </w:rPr>
        <w:t>a</w:t>
      </w:r>
      <w:r w:rsidRPr="007B08B3">
        <w:rPr>
          <w:rFonts w:ascii="Bookman Old Style" w:eastAsia="Times New Roman" w:hAnsi="Bookman Old Style" w:cstheme="minorHAnsi"/>
          <w:spacing w:val="6"/>
        </w:rPr>
        <w:t xml:space="preserve"> </w:t>
      </w:r>
      <w:r w:rsidRPr="007B08B3">
        <w:rPr>
          <w:rFonts w:ascii="Bookman Old Style" w:eastAsia="Times New Roman" w:hAnsi="Bookman Old Style" w:cstheme="minorHAnsi"/>
        </w:rPr>
        <w:t>w</w:t>
      </w:r>
      <w:r w:rsidRPr="007B08B3">
        <w:rPr>
          <w:rFonts w:ascii="Bookman Old Style" w:eastAsia="Times New Roman" w:hAnsi="Bookman Old Style" w:cstheme="minorHAnsi"/>
          <w:spacing w:val="5"/>
        </w:rPr>
        <w:t xml:space="preserve"> </w:t>
      </w:r>
      <w:r w:rsidR="00A06AE5" w:rsidRPr="007B08B3">
        <w:rPr>
          <w:rFonts w:ascii="Bookman Old Style" w:eastAsia="Times New Roman" w:hAnsi="Bookman Old Style" w:cstheme="minorHAnsi"/>
        </w:rPr>
        <w:t>szczególności</w:t>
      </w:r>
      <w:r w:rsidRPr="007B08B3">
        <w:rPr>
          <w:rFonts w:ascii="Bookman Old Style" w:eastAsia="Times New Roman" w:hAnsi="Bookman Old Style" w:cstheme="minorHAnsi"/>
          <w:spacing w:val="-20"/>
        </w:rPr>
        <w:t xml:space="preserve"> </w:t>
      </w:r>
      <w:r w:rsidRPr="007B08B3">
        <w:rPr>
          <w:rFonts w:ascii="Bookman Old Style" w:eastAsia="Times New Roman" w:hAnsi="Bookman Old Style" w:cstheme="minorHAnsi"/>
          <w:w w:val="101"/>
        </w:rPr>
        <w:t>poprzez:</w:t>
      </w:r>
    </w:p>
    <w:p w14:paraId="7869358C" w14:textId="329AB09C" w:rsidR="003D6AD8" w:rsidRPr="007B08B3" w:rsidRDefault="004B472E" w:rsidP="0052714C">
      <w:pPr>
        <w:pStyle w:val="Akapitzlist"/>
        <w:numPr>
          <w:ilvl w:val="0"/>
          <w:numId w:val="22"/>
        </w:numPr>
        <w:spacing w:after="200" w:line="276" w:lineRule="auto"/>
        <w:rPr>
          <w:rFonts w:ascii="Bookman Old Style" w:eastAsia="Calibri" w:hAnsi="Bookman Old Style" w:cstheme="minorHAnsi"/>
        </w:rPr>
      </w:pPr>
      <w:r w:rsidRPr="007B08B3">
        <w:rPr>
          <w:rFonts w:ascii="Bookman Old Style" w:eastAsia="Calibri" w:hAnsi="Bookman Old Style" w:cstheme="minorHAnsi"/>
        </w:rPr>
        <w:t>postawienie mobilnej przyczepy campingowej</w:t>
      </w:r>
      <w:r w:rsidR="003D6AD8" w:rsidRPr="007B08B3">
        <w:rPr>
          <w:rFonts w:ascii="Bookman Old Style" w:eastAsia="Calibri" w:hAnsi="Bookman Old Style" w:cstheme="minorHAnsi"/>
        </w:rPr>
        <w:t>;</w:t>
      </w:r>
    </w:p>
    <w:p w14:paraId="65C30AFB" w14:textId="2CA5C09A" w:rsidR="00834D27" w:rsidRPr="007B08B3" w:rsidRDefault="003E3E1A" w:rsidP="00C13A1B">
      <w:pPr>
        <w:pStyle w:val="Akapitzlist"/>
        <w:numPr>
          <w:ilvl w:val="0"/>
          <w:numId w:val="22"/>
        </w:numPr>
        <w:spacing w:before="240" w:after="200" w:line="276" w:lineRule="auto"/>
        <w:jc w:val="both"/>
        <w:rPr>
          <w:rFonts w:ascii="Bookman Old Style" w:hAnsi="Bookman Old Style" w:cstheme="minorHAnsi"/>
        </w:rPr>
      </w:pPr>
      <w:r w:rsidRPr="007B08B3">
        <w:rPr>
          <w:rFonts w:ascii="Bookman Old Style" w:eastAsia="Calibri" w:hAnsi="Bookman Old Style" w:cstheme="minorHAnsi"/>
        </w:rPr>
        <w:lastRenderedPageBreak/>
        <w:t xml:space="preserve">umieszczenie </w:t>
      </w:r>
      <w:r w:rsidR="00102E49" w:rsidRPr="007B08B3">
        <w:rPr>
          <w:rFonts w:ascii="Bookman Old Style" w:eastAsia="Calibri" w:hAnsi="Bookman Old Style" w:cstheme="minorHAnsi"/>
        </w:rPr>
        <w:t>banerów reklamowych w zaakceptowanych przez Wydzierżawiającego miejscach</w:t>
      </w:r>
      <w:r w:rsidR="00834D27" w:rsidRPr="007B08B3">
        <w:rPr>
          <w:rFonts w:ascii="Bookman Old Style" w:eastAsia="Times New Roman" w:hAnsi="Bookman Old Style" w:cstheme="minorHAnsi"/>
        </w:rPr>
        <w:t>.</w:t>
      </w:r>
      <w:r w:rsidR="00834D27" w:rsidRPr="007B08B3">
        <w:rPr>
          <w:rFonts w:ascii="Bookman Old Style" w:eastAsia="Calibri" w:hAnsi="Bookman Old Style" w:cstheme="minorHAnsi"/>
        </w:rPr>
        <w:t xml:space="preserve"> </w:t>
      </w:r>
    </w:p>
    <w:p w14:paraId="43B85FBC" w14:textId="022C1F48" w:rsidR="00742A89" w:rsidRPr="007B08B3" w:rsidRDefault="003D6AD8" w:rsidP="0052714C">
      <w:pPr>
        <w:pStyle w:val="Akapitzlist"/>
        <w:widowControl w:val="0"/>
        <w:numPr>
          <w:ilvl w:val="0"/>
          <w:numId w:val="3"/>
        </w:numPr>
        <w:tabs>
          <w:tab w:val="left" w:pos="60"/>
          <w:tab w:val="left" w:pos="142"/>
          <w:tab w:val="left" w:pos="426"/>
        </w:tabs>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Ewentualne dalsze lub inne adaptacje wydzierżawionego terenu do własnych celów Dzierżawca może </w:t>
      </w:r>
      <w:r w:rsidR="0062037E" w:rsidRPr="007B08B3">
        <w:rPr>
          <w:rFonts w:ascii="Bookman Old Style" w:eastAsia="Times New Roman" w:hAnsi="Bookman Old Style" w:cstheme="minorHAnsi"/>
          <w:lang w:eastAsia="pl-PL" w:bidi="pl-PL"/>
        </w:rPr>
        <w:t xml:space="preserve">dokonywać </w:t>
      </w:r>
      <w:r w:rsidRPr="007B08B3">
        <w:rPr>
          <w:rFonts w:ascii="Bookman Old Style" w:eastAsia="Times New Roman" w:hAnsi="Bookman Old Style" w:cstheme="minorHAnsi"/>
          <w:lang w:eastAsia="pl-PL" w:bidi="pl-PL"/>
        </w:rPr>
        <w:t>tylko po uzyskaniu</w:t>
      </w:r>
      <w:r w:rsidR="00FC3D54" w:rsidRPr="007B08B3">
        <w:rPr>
          <w:rFonts w:ascii="Bookman Old Style" w:eastAsia="Times New Roman" w:hAnsi="Bookman Old Style" w:cstheme="minorHAnsi"/>
          <w:lang w:eastAsia="pl-PL" w:bidi="pl-PL"/>
        </w:rPr>
        <w:t xml:space="preserve"> </w:t>
      </w:r>
      <w:r w:rsidRPr="007B08B3">
        <w:rPr>
          <w:rFonts w:ascii="Bookman Old Style" w:eastAsia="Times New Roman" w:hAnsi="Bookman Old Style" w:cstheme="minorHAnsi"/>
          <w:lang w:eastAsia="pl-PL" w:bidi="pl-PL"/>
        </w:rPr>
        <w:t>pisemnej zgody Wydzierżawiającego.</w:t>
      </w:r>
      <w:r w:rsidR="00A06AE5" w:rsidRPr="007B08B3">
        <w:rPr>
          <w:rFonts w:ascii="Bookman Old Style" w:eastAsia="Times New Roman" w:hAnsi="Bookman Old Style" w:cstheme="minorHAnsi"/>
          <w:lang w:eastAsia="pl-PL" w:bidi="pl-PL"/>
        </w:rPr>
        <w:t xml:space="preserve"> </w:t>
      </w:r>
    </w:p>
    <w:p w14:paraId="133D8458" w14:textId="5BF9599F" w:rsidR="0062037E" w:rsidRPr="007B08B3" w:rsidRDefault="00A06AE5" w:rsidP="0052714C">
      <w:pPr>
        <w:pStyle w:val="Akapitzlist"/>
        <w:widowControl w:val="0"/>
        <w:numPr>
          <w:ilvl w:val="0"/>
          <w:numId w:val="3"/>
        </w:numPr>
        <w:tabs>
          <w:tab w:val="left" w:pos="60"/>
          <w:tab w:val="left" w:pos="142"/>
          <w:tab w:val="left" w:pos="426"/>
        </w:tabs>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Dzierżawca zobowiązany jest we własnym zakresie uzyskać wszelkie</w:t>
      </w:r>
      <w:r w:rsidR="00742A89" w:rsidRPr="007B08B3">
        <w:rPr>
          <w:rFonts w:ascii="Bookman Old Style" w:eastAsia="Times New Roman" w:hAnsi="Bookman Old Style" w:cstheme="minorHAnsi"/>
          <w:lang w:eastAsia="pl-PL" w:bidi="pl-PL"/>
        </w:rPr>
        <w:t xml:space="preserve"> </w:t>
      </w:r>
      <w:r w:rsidR="003D6AD8" w:rsidRPr="007B08B3">
        <w:rPr>
          <w:rFonts w:ascii="Bookman Old Style" w:eastAsia="Times New Roman" w:hAnsi="Bookman Old Style" w:cstheme="minorHAnsi"/>
          <w:lang w:eastAsia="pl-PL" w:bidi="pl-PL"/>
        </w:rPr>
        <w:t>wymagane prawem</w:t>
      </w:r>
      <w:r w:rsidRPr="007B08B3">
        <w:rPr>
          <w:rFonts w:ascii="Bookman Old Style" w:eastAsia="Times New Roman" w:hAnsi="Bookman Old Style" w:cstheme="minorHAnsi"/>
          <w:lang w:eastAsia="pl-PL" w:bidi="pl-PL"/>
        </w:rPr>
        <w:t xml:space="preserve"> decyzje, zezwolenia i p</w:t>
      </w:r>
      <w:r w:rsidRPr="007B08B3">
        <w:rPr>
          <w:rFonts w:ascii="Bookman Old Style" w:eastAsia="Times New Roman" w:hAnsi="Bookman Old Style" w:cstheme="minorHAnsi"/>
          <w:color w:val="000000" w:themeColor="text1"/>
          <w:lang w:eastAsia="pl-PL" w:bidi="pl-PL"/>
        </w:rPr>
        <w:t>ozwolenia na wykonanie prac adapt</w:t>
      </w:r>
      <w:r w:rsidR="00834D27" w:rsidRPr="007B08B3">
        <w:rPr>
          <w:rFonts w:ascii="Bookman Old Style" w:eastAsia="Times New Roman" w:hAnsi="Bookman Old Style" w:cstheme="minorHAnsi"/>
          <w:color w:val="000000" w:themeColor="text1"/>
          <w:lang w:eastAsia="pl-PL" w:bidi="pl-PL"/>
        </w:rPr>
        <w:t xml:space="preserve">acyjnych (o ile będą wymagane), </w:t>
      </w:r>
      <w:r w:rsidR="00834D27" w:rsidRPr="007B08B3">
        <w:rPr>
          <w:rFonts w:ascii="Bookman Old Style" w:hAnsi="Bookman Old Style" w:cstheme="minorHAnsi"/>
          <w:color w:val="000000" w:themeColor="text1"/>
        </w:rPr>
        <w:t>z</w:t>
      </w:r>
      <w:r w:rsidR="0092590B" w:rsidRPr="007B08B3">
        <w:rPr>
          <w:rFonts w:ascii="Bookman Old Style" w:hAnsi="Bookman Old Style" w:cstheme="minorHAnsi"/>
          <w:color w:val="000000" w:themeColor="text1"/>
        </w:rPr>
        <w:t> </w:t>
      </w:r>
      <w:r w:rsidR="00834D27" w:rsidRPr="007B08B3">
        <w:rPr>
          <w:rFonts w:ascii="Bookman Old Style" w:hAnsi="Bookman Old Style" w:cstheme="minorHAnsi"/>
          <w:color w:val="000000" w:themeColor="text1"/>
        </w:rPr>
        <w:t xml:space="preserve">zastrzeżeniem, że jeśli uzyskanie takich decyzji, zezwoleń lub pozwoleń będzie wymagało podjęcia </w:t>
      </w:r>
      <w:r w:rsidR="00FD3745" w:rsidRPr="007B08B3">
        <w:rPr>
          <w:rFonts w:ascii="Bookman Old Style" w:hAnsi="Bookman Old Style" w:cstheme="minorHAnsi"/>
          <w:color w:val="000000" w:themeColor="text1"/>
        </w:rPr>
        <w:t xml:space="preserve">określonych </w:t>
      </w:r>
      <w:r w:rsidR="00834D27" w:rsidRPr="007B08B3">
        <w:rPr>
          <w:rFonts w:ascii="Bookman Old Style" w:hAnsi="Bookman Old Style" w:cstheme="minorHAnsi"/>
          <w:color w:val="000000" w:themeColor="text1"/>
        </w:rPr>
        <w:t>czynności</w:t>
      </w:r>
      <w:r w:rsidR="00FD3745" w:rsidRPr="007B08B3">
        <w:rPr>
          <w:rFonts w:ascii="Bookman Old Style" w:hAnsi="Bookman Old Style" w:cstheme="minorHAnsi"/>
          <w:color w:val="000000" w:themeColor="text1"/>
        </w:rPr>
        <w:t xml:space="preserve"> przez Wydzierżawiającego</w:t>
      </w:r>
      <w:r w:rsidR="00834D27" w:rsidRPr="007B08B3">
        <w:rPr>
          <w:rFonts w:ascii="Bookman Old Style" w:hAnsi="Bookman Old Style" w:cstheme="minorHAnsi"/>
          <w:color w:val="000000" w:themeColor="text1"/>
        </w:rPr>
        <w:t xml:space="preserve">, Wydzierżawiający </w:t>
      </w:r>
      <w:r w:rsidR="00E82541" w:rsidRPr="007B08B3">
        <w:rPr>
          <w:rFonts w:ascii="Bookman Old Style" w:hAnsi="Bookman Old Style" w:cstheme="minorHAnsi"/>
          <w:color w:val="000000" w:themeColor="text1"/>
        </w:rPr>
        <w:t>podejmie</w:t>
      </w:r>
      <w:r w:rsidR="00834D27" w:rsidRPr="007B08B3">
        <w:rPr>
          <w:rFonts w:ascii="Bookman Old Style" w:hAnsi="Bookman Old Style" w:cstheme="minorHAnsi"/>
          <w:color w:val="000000" w:themeColor="text1"/>
        </w:rPr>
        <w:t xml:space="preserve"> </w:t>
      </w:r>
      <w:r w:rsidR="00E82541" w:rsidRPr="007B08B3">
        <w:rPr>
          <w:rFonts w:ascii="Bookman Old Style" w:hAnsi="Bookman Old Style" w:cstheme="minorHAnsi"/>
          <w:color w:val="000000" w:themeColor="text1"/>
        </w:rPr>
        <w:t>współpracę z Dzierżawcą w tym zakresie</w:t>
      </w:r>
      <w:r w:rsidR="00FD3745" w:rsidRPr="007B08B3">
        <w:rPr>
          <w:rFonts w:ascii="Bookman Old Style" w:hAnsi="Bookman Old Style" w:cstheme="minorHAnsi"/>
          <w:color w:val="000000" w:themeColor="text1"/>
        </w:rPr>
        <w:t>.</w:t>
      </w:r>
    </w:p>
    <w:p w14:paraId="3A0ADDAA" w14:textId="5AE89792" w:rsidR="0062037E" w:rsidRPr="007B08B3" w:rsidRDefault="003D6AD8" w:rsidP="0052714C">
      <w:pPr>
        <w:pStyle w:val="Akapitzlist"/>
        <w:widowControl w:val="0"/>
        <w:numPr>
          <w:ilvl w:val="0"/>
          <w:numId w:val="3"/>
        </w:numPr>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W przypadku rozwiązania, wygaśnięcia, odstąpienia od niniejszej um</w:t>
      </w:r>
      <w:r w:rsidR="0062037E" w:rsidRPr="007B08B3">
        <w:rPr>
          <w:rFonts w:ascii="Bookman Old Style" w:eastAsia="Times New Roman" w:hAnsi="Bookman Old Style" w:cstheme="minorHAnsi"/>
          <w:lang w:eastAsia="pl-PL" w:bidi="pl-PL"/>
        </w:rPr>
        <w:t xml:space="preserve">owy dzierżawy koszty </w:t>
      </w:r>
      <w:r w:rsidRPr="007B08B3">
        <w:rPr>
          <w:rFonts w:ascii="Bookman Old Style" w:eastAsia="Times New Roman" w:hAnsi="Bookman Old Style" w:cstheme="minorHAnsi"/>
          <w:lang w:eastAsia="pl-PL" w:bidi="pl-PL"/>
        </w:rPr>
        <w:t xml:space="preserve"> wykonanych robót, instalacji, adaptacji nie będą zwracane prze</w:t>
      </w:r>
      <w:r w:rsidR="0062037E" w:rsidRPr="007B08B3">
        <w:rPr>
          <w:rFonts w:ascii="Bookman Old Style" w:eastAsia="Times New Roman" w:hAnsi="Bookman Old Style" w:cstheme="minorHAnsi"/>
          <w:lang w:eastAsia="pl-PL" w:bidi="pl-PL"/>
        </w:rPr>
        <w:t>z Wydzierżawiającego ani w</w:t>
      </w:r>
      <w:r w:rsidR="0092590B" w:rsidRPr="007B08B3">
        <w:rPr>
          <w:rFonts w:ascii="Bookman Old Style" w:eastAsia="Times New Roman" w:hAnsi="Bookman Old Style" w:cstheme="minorHAnsi"/>
          <w:lang w:eastAsia="pl-PL" w:bidi="pl-PL"/>
        </w:rPr>
        <w:t> </w:t>
      </w:r>
      <w:r w:rsidRPr="007B08B3">
        <w:rPr>
          <w:rFonts w:ascii="Bookman Old Style" w:eastAsia="Times New Roman" w:hAnsi="Bookman Old Style" w:cstheme="minorHAnsi"/>
          <w:lang w:eastAsia="pl-PL" w:bidi="pl-PL"/>
        </w:rPr>
        <w:t>całości ani w części, chyba że Strony uzgodnią odrębnym, pisemnym porozumieniem inaczej.</w:t>
      </w:r>
    </w:p>
    <w:p w14:paraId="1829029A" w14:textId="77777777" w:rsidR="00DB4D87" w:rsidRPr="007B08B3" w:rsidRDefault="003D6AD8" w:rsidP="0052714C">
      <w:pPr>
        <w:pStyle w:val="Akapitzlist"/>
        <w:widowControl w:val="0"/>
        <w:numPr>
          <w:ilvl w:val="0"/>
          <w:numId w:val="3"/>
        </w:numPr>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Wydzierżawiający nie wyraża zgody na wykonanie na </w:t>
      </w:r>
      <w:r w:rsidR="0062037E" w:rsidRPr="007B08B3">
        <w:rPr>
          <w:rFonts w:ascii="Bookman Old Style" w:eastAsia="Times New Roman" w:hAnsi="Bookman Old Style" w:cstheme="minorHAnsi"/>
          <w:lang w:eastAsia="pl-PL" w:bidi="pl-PL"/>
        </w:rPr>
        <w:t>wydzierżawianym terenie stałych</w:t>
      </w:r>
      <w:r w:rsidRPr="007B08B3">
        <w:rPr>
          <w:rFonts w:ascii="Bookman Old Style" w:eastAsia="Times New Roman" w:hAnsi="Bookman Old Style" w:cstheme="minorHAnsi"/>
          <w:lang w:eastAsia="pl-PL" w:bidi="pl-PL"/>
        </w:rPr>
        <w:t xml:space="preserve"> obiektów budowlanych.</w:t>
      </w:r>
    </w:p>
    <w:p w14:paraId="0CA4FF26" w14:textId="26FB56F7" w:rsidR="00DB4D87" w:rsidRPr="007B08B3" w:rsidRDefault="00451117" w:rsidP="00EF1FF9">
      <w:pPr>
        <w:pStyle w:val="Akapitzlist"/>
        <w:widowControl w:val="0"/>
        <w:numPr>
          <w:ilvl w:val="0"/>
          <w:numId w:val="3"/>
        </w:numPr>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hAnsi="Bookman Old Style" w:cstheme="minorHAnsi"/>
          <w:color w:val="000000" w:themeColor="text1"/>
        </w:rPr>
        <w:t xml:space="preserve">Dzierżawca będzie wykorzystywał </w:t>
      </w:r>
      <w:r w:rsidR="00C36C3D" w:rsidRPr="007B08B3">
        <w:rPr>
          <w:rFonts w:ascii="Bookman Old Style" w:hAnsi="Bookman Old Style" w:cstheme="minorHAnsi"/>
          <w:color w:val="000000" w:themeColor="text1"/>
        </w:rPr>
        <w:t>teren</w:t>
      </w:r>
      <w:r w:rsidRPr="007B08B3">
        <w:rPr>
          <w:rFonts w:ascii="Bookman Old Style" w:hAnsi="Bookman Old Style" w:cstheme="minorHAnsi"/>
          <w:color w:val="000000" w:themeColor="text1"/>
        </w:rPr>
        <w:t xml:space="preserve"> na prowadzenie </w:t>
      </w:r>
      <w:r w:rsidR="00C36C3D" w:rsidRPr="007B08B3">
        <w:rPr>
          <w:rFonts w:ascii="Bookman Old Style" w:hAnsi="Bookman Old Style" w:cstheme="minorHAnsi"/>
          <w:color w:val="000000" w:themeColor="text1"/>
        </w:rPr>
        <w:t>na</w:t>
      </w:r>
      <w:r w:rsidRPr="007B08B3">
        <w:rPr>
          <w:rFonts w:ascii="Bookman Old Style" w:hAnsi="Bookman Old Style" w:cstheme="minorHAnsi"/>
          <w:color w:val="000000" w:themeColor="text1"/>
        </w:rPr>
        <w:t xml:space="preserve"> nim działalności o charakterze </w:t>
      </w:r>
      <w:r w:rsidR="00C36C3D" w:rsidRPr="007B08B3">
        <w:rPr>
          <w:rFonts w:ascii="Bookman Old Style" w:hAnsi="Bookman Old Style" w:cstheme="minorHAnsi"/>
          <w:color w:val="000000" w:themeColor="text1"/>
        </w:rPr>
        <w:t>parku linowego</w:t>
      </w:r>
      <w:r w:rsidRPr="007B08B3">
        <w:rPr>
          <w:rFonts w:ascii="Bookman Old Style" w:hAnsi="Bookman Old Style" w:cstheme="minorHAnsi"/>
          <w:color w:val="000000" w:themeColor="text1"/>
        </w:rPr>
        <w:t xml:space="preserve"> </w:t>
      </w:r>
      <w:r w:rsidR="00EF1FF9" w:rsidRPr="007B08B3">
        <w:rPr>
          <w:rFonts w:ascii="Bookman Old Style" w:hAnsi="Bookman Old Style" w:cstheme="minorHAnsi"/>
          <w:color w:val="000000" w:themeColor="text1"/>
          <w:lang w:bidi="pl-PL"/>
        </w:rPr>
        <w:t>w dni robocze oraz niedzielę i święta w godzinach od 10.00-20.00</w:t>
      </w:r>
      <w:r w:rsidR="00834D27" w:rsidRPr="007B08B3">
        <w:rPr>
          <w:rFonts w:ascii="Bookman Old Style" w:hAnsi="Bookman Old Style" w:cstheme="minorHAnsi"/>
          <w:color w:val="000000" w:themeColor="text1"/>
        </w:rPr>
        <w:t>.</w:t>
      </w:r>
      <w:r w:rsidR="00EF1FF9" w:rsidRPr="007B08B3">
        <w:rPr>
          <w:rFonts w:ascii="Bookman Old Style" w:eastAsia="Times New Roman" w:hAnsi="Bookman Old Style" w:cstheme="minorHAnsi"/>
          <w:color w:val="000000" w:themeColor="text1"/>
          <w:sz w:val="24"/>
          <w:szCs w:val="24"/>
          <w:lang w:eastAsia="pl-PL" w:bidi="pl-PL"/>
        </w:rPr>
        <w:t xml:space="preserve"> </w:t>
      </w:r>
      <w:r w:rsidR="00834D27" w:rsidRPr="007B08B3">
        <w:rPr>
          <w:rFonts w:ascii="Bookman Old Style" w:hAnsi="Bookman Old Style" w:cstheme="minorHAnsi"/>
          <w:color w:val="000000" w:themeColor="text1"/>
        </w:rPr>
        <w:t xml:space="preserve">Wydzierżawiający wyraża zgodę, aby </w:t>
      </w:r>
      <w:r w:rsidR="00EF1FF9" w:rsidRPr="007B08B3">
        <w:rPr>
          <w:rFonts w:ascii="Bookman Old Style" w:hAnsi="Bookman Old Style" w:cstheme="minorHAnsi"/>
          <w:color w:val="000000" w:themeColor="text1"/>
        </w:rPr>
        <w:t xml:space="preserve">poza godzinami otwarcia parku linowego </w:t>
      </w:r>
      <w:r w:rsidR="00834D27" w:rsidRPr="007B08B3">
        <w:rPr>
          <w:rFonts w:ascii="Bookman Old Style" w:hAnsi="Bookman Old Style" w:cstheme="minorHAnsi"/>
          <w:color w:val="000000" w:themeColor="text1"/>
        </w:rPr>
        <w:t>na terenie przebywa</w:t>
      </w:r>
      <w:r w:rsidR="00CA781C" w:rsidRPr="007B08B3">
        <w:rPr>
          <w:rFonts w:ascii="Bookman Old Style" w:hAnsi="Bookman Old Style" w:cstheme="minorHAnsi"/>
          <w:color w:val="000000" w:themeColor="text1"/>
        </w:rPr>
        <w:t>ł Dzierżawca</w:t>
      </w:r>
      <w:r w:rsidR="00834D27" w:rsidRPr="007B08B3">
        <w:rPr>
          <w:rFonts w:ascii="Bookman Old Style" w:hAnsi="Bookman Old Style" w:cstheme="minorHAnsi"/>
          <w:color w:val="000000" w:themeColor="text1"/>
        </w:rPr>
        <w:t>, pracownicy parku linowego oraz inne współpracujące z Dzierżawcą</w:t>
      </w:r>
      <w:r w:rsidR="00CA781C" w:rsidRPr="007B08B3">
        <w:rPr>
          <w:rFonts w:ascii="Bookman Old Style" w:hAnsi="Bookman Old Style" w:cstheme="minorHAnsi"/>
          <w:color w:val="000000" w:themeColor="text1"/>
          <w:sz w:val="24"/>
          <w:szCs w:val="24"/>
          <w:lang w:eastAsia="pl-PL"/>
        </w:rPr>
        <w:t xml:space="preserve"> </w:t>
      </w:r>
      <w:r w:rsidR="00CA781C" w:rsidRPr="007B08B3">
        <w:rPr>
          <w:rFonts w:ascii="Bookman Old Style" w:hAnsi="Bookman Old Style" w:cstheme="minorHAnsi"/>
          <w:color w:val="000000" w:themeColor="text1"/>
        </w:rPr>
        <w:t>osoby</w:t>
      </w:r>
      <w:r w:rsidR="00834D27" w:rsidRPr="007B08B3">
        <w:rPr>
          <w:rFonts w:ascii="Bookman Old Style" w:hAnsi="Bookman Old Style" w:cstheme="minorHAnsi"/>
          <w:color w:val="000000" w:themeColor="text1"/>
        </w:rPr>
        <w:t>.</w:t>
      </w:r>
      <w:r w:rsidR="00834D27" w:rsidRPr="007B08B3">
        <w:rPr>
          <w:rFonts w:ascii="Bookman Old Style" w:hAnsi="Bookman Old Style" w:cstheme="minorHAnsi"/>
          <w:color w:val="000000" w:themeColor="text1"/>
          <w:sz w:val="20"/>
          <w:szCs w:val="20"/>
          <w:shd w:val="clear" w:color="auto" w:fill="FFFF00"/>
        </w:rPr>
        <w:t xml:space="preserve"> </w:t>
      </w:r>
    </w:p>
    <w:p w14:paraId="22F1EC29" w14:textId="082306FC" w:rsidR="00F75D66" w:rsidRPr="007B08B3" w:rsidRDefault="00CD7014" w:rsidP="0052714C">
      <w:pPr>
        <w:pStyle w:val="Akapitzlist"/>
        <w:widowControl w:val="0"/>
        <w:numPr>
          <w:ilvl w:val="0"/>
          <w:numId w:val="3"/>
        </w:numPr>
        <w:suppressAutoHyphens/>
        <w:autoSpaceDE w:val="0"/>
        <w:spacing w:before="240" w:after="0" w:line="276" w:lineRule="auto"/>
        <w:jc w:val="both"/>
        <w:rPr>
          <w:rFonts w:ascii="Bookman Old Style" w:eastAsia="Times New Roman" w:hAnsi="Bookman Old Style" w:cstheme="minorHAnsi"/>
          <w:lang w:eastAsia="pl-PL" w:bidi="pl-PL"/>
        </w:rPr>
      </w:pPr>
      <w:r w:rsidRPr="007B08B3">
        <w:rPr>
          <w:rFonts w:ascii="Bookman Old Style" w:hAnsi="Bookman Old Style" w:cstheme="minorHAnsi"/>
          <w:color w:val="000000" w:themeColor="text1"/>
        </w:rPr>
        <w:t>Wydzierżawiający</w:t>
      </w:r>
      <w:r w:rsidR="00451117" w:rsidRPr="007B08B3">
        <w:rPr>
          <w:rFonts w:ascii="Bookman Old Style" w:hAnsi="Bookman Old Style" w:cstheme="minorHAnsi"/>
          <w:color w:val="000000" w:themeColor="text1"/>
        </w:rPr>
        <w:t xml:space="preserve"> oraz osoba przez niego upoważniona jest uprawniony</w:t>
      </w:r>
      <w:r w:rsidR="00EF1FF9" w:rsidRPr="007B08B3">
        <w:rPr>
          <w:rFonts w:ascii="Bookman Old Style" w:hAnsi="Bookman Old Style" w:cstheme="minorHAnsi"/>
          <w:color w:val="000000" w:themeColor="text1"/>
        </w:rPr>
        <w:t>,</w:t>
      </w:r>
      <w:r w:rsidR="00834D27" w:rsidRPr="007B08B3">
        <w:rPr>
          <w:rFonts w:ascii="Bookman Old Style" w:hAnsi="Bookman Old Style" w:cstheme="minorHAnsi"/>
          <w:color w:val="000000" w:themeColor="text1"/>
        </w:rPr>
        <w:t xml:space="preserve"> w terminach uprzednio ustalonych z Dzierżawcą</w:t>
      </w:r>
      <w:r w:rsidR="00EF1FF9" w:rsidRPr="007B08B3">
        <w:rPr>
          <w:rFonts w:ascii="Bookman Old Style" w:hAnsi="Bookman Old Style" w:cstheme="minorHAnsi"/>
          <w:color w:val="000000" w:themeColor="text1"/>
        </w:rPr>
        <w:t>,</w:t>
      </w:r>
      <w:r w:rsidR="00451117" w:rsidRPr="007B08B3">
        <w:rPr>
          <w:rFonts w:ascii="Bookman Old Style" w:hAnsi="Bookman Old Style" w:cstheme="minorHAnsi"/>
          <w:color w:val="000000" w:themeColor="text1"/>
        </w:rPr>
        <w:t xml:space="preserve"> do dokonywania kontroli</w:t>
      </w:r>
      <w:r w:rsidR="00834D27" w:rsidRPr="007B08B3">
        <w:rPr>
          <w:rFonts w:ascii="Bookman Old Style" w:hAnsi="Bookman Old Style" w:cstheme="minorHAnsi"/>
          <w:color w:val="000000" w:themeColor="text1"/>
        </w:rPr>
        <w:t xml:space="preserve"> </w:t>
      </w:r>
      <w:r w:rsidR="00EF1FF9" w:rsidRPr="007B08B3">
        <w:rPr>
          <w:rFonts w:ascii="Bookman Old Style" w:hAnsi="Bookman Old Style" w:cstheme="minorHAnsi"/>
          <w:color w:val="000000" w:themeColor="text1"/>
        </w:rPr>
        <w:t>t</w:t>
      </w:r>
      <w:r w:rsidR="00834D27" w:rsidRPr="007B08B3">
        <w:rPr>
          <w:rFonts w:ascii="Bookman Old Style" w:hAnsi="Bookman Old Style" w:cstheme="minorHAnsi"/>
          <w:color w:val="000000" w:themeColor="text1"/>
        </w:rPr>
        <w:t>erenu</w:t>
      </w:r>
      <w:r w:rsidR="00451117" w:rsidRPr="007B08B3">
        <w:rPr>
          <w:rFonts w:ascii="Bookman Old Style" w:hAnsi="Bookman Old Style" w:cstheme="minorHAnsi"/>
          <w:color w:val="000000" w:themeColor="text1"/>
        </w:rPr>
        <w:t xml:space="preserve">, w celu sprawdzenia czy </w:t>
      </w:r>
      <w:r w:rsidRPr="007B08B3">
        <w:rPr>
          <w:rFonts w:ascii="Bookman Old Style" w:hAnsi="Bookman Old Style" w:cstheme="minorHAnsi"/>
          <w:color w:val="000000" w:themeColor="text1"/>
        </w:rPr>
        <w:t>Dzierżawca</w:t>
      </w:r>
      <w:r w:rsidR="00451117" w:rsidRPr="007B08B3">
        <w:rPr>
          <w:rFonts w:ascii="Bookman Old Style" w:hAnsi="Bookman Old Style" w:cstheme="minorHAnsi"/>
          <w:color w:val="000000" w:themeColor="text1"/>
        </w:rPr>
        <w:t>, w sposób należyty i prawidłowy, wywiązuje się z postanowień niniejszej</w:t>
      </w:r>
      <w:r w:rsidR="00834D27" w:rsidRPr="007B08B3">
        <w:rPr>
          <w:rFonts w:ascii="Bookman Old Style" w:hAnsi="Bookman Old Style" w:cstheme="minorHAnsi"/>
          <w:color w:val="000000" w:themeColor="text1"/>
        </w:rPr>
        <w:t xml:space="preserve"> </w:t>
      </w:r>
      <w:r w:rsidR="00451117" w:rsidRPr="007B08B3">
        <w:rPr>
          <w:rFonts w:ascii="Bookman Old Style" w:hAnsi="Bookman Old Style" w:cstheme="minorHAnsi"/>
          <w:color w:val="000000" w:themeColor="text1"/>
        </w:rPr>
        <w:t>umowy</w:t>
      </w:r>
      <w:r w:rsidR="00917D15" w:rsidRPr="007B08B3">
        <w:rPr>
          <w:rFonts w:ascii="Bookman Old Style" w:hAnsi="Bookman Old Style" w:cstheme="minorHAnsi"/>
          <w:color w:val="000000" w:themeColor="text1"/>
        </w:rPr>
        <w:t>, przy czym dostęp do przyczepy campingowej Wydzierżawiający może uzyskać za zgodą Dzierżawcy lub osób występujących w jego imieniu.</w:t>
      </w:r>
    </w:p>
    <w:p w14:paraId="55EA719C" w14:textId="05559EF0" w:rsidR="00A274CE" w:rsidRPr="007B08B3" w:rsidRDefault="00A274CE" w:rsidP="00C13A1B">
      <w:pPr>
        <w:pStyle w:val="Akapitzlist"/>
        <w:numPr>
          <w:ilvl w:val="0"/>
          <w:numId w:val="3"/>
        </w:numPr>
        <w:shd w:val="clear" w:color="auto" w:fill="FFFFFF"/>
        <w:jc w:val="both"/>
        <w:rPr>
          <w:rFonts w:ascii="Bookman Old Style" w:hAnsi="Bookman Old Style" w:cstheme="minorHAnsi"/>
        </w:rPr>
      </w:pPr>
      <w:r w:rsidRPr="007B08B3">
        <w:rPr>
          <w:rStyle w:val="size"/>
          <w:rFonts w:ascii="Bookman Old Style" w:hAnsi="Bookman Old Style" w:cstheme="minorHAnsi"/>
        </w:rPr>
        <w:t>Konstrukcje i urządzenia parku linowego zamontowane na wydzierżawionym terenie w trakcie trwania niniejszej umowy, stanowią wyłączną własność Dzierżawcy.</w:t>
      </w:r>
    </w:p>
    <w:p w14:paraId="35BACC58" w14:textId="4B433A8A" w:rsidR="00A274CE" w:rsidRPr="007B08B3" w:rsidRDefault="00A274CE" w:rsidP="00C13A1B">
      <w:pPr>
        <w:pStyle w:val="Akapitzlist"/>
        <w:numPr>
          <w:ilvl w:val="0"/>
          <w:numId w:val="3"/>
        </w:numPr>
        <w:shd w:val="clear" w:color="auto" w:fill="FFFFFF"/>
        <w:jc w:val="both"/>
        <w:rPr>
          <w:rFonts w:ascii="Bookman Old Style" w:hAnsi="Bookman Old Style" w:cstheme="minorHAnsi"/>
        </w:rPr>
      </w:pPr>
      <w:r w:rsidRPr="007B08B3">
        <w:rPr>
          <w:rStyle w:val="size"/>
          <w:rFonts w:ascii="Bookman Old Style" w:hAnsi="Bookman Old Style" w:cstheme="minorHAnsi"/>
        </w:rPr>
        <w:t>Wydzierżawiający zobowiązuje się zapewnić dzierżawcy wyłączność na korzystanie z</w:t>
      </w:r>
      <w:r w:rsidR="0092590B" w:rsidRPr="007B08B3">
        <w:rPr>
          <w:rStyle w:val="size"/>
          <w:rFonts w:ascii="Bookman Old Style" w:hAnsi="Bookman Old Style" w:cstheme="minorHAnsi"/>
        </w:rPr>
        <w:t> </w:t>
      </w:r>
      <w:r w:rsidRPr="007B08B3">
        <w:rPr>
          <w:rStyle w:val="size"/>
          <w:rFonts w:ascii="Bookman Old Style" w:hAnsi="Bookman Old Style" w:cstheme="minorHAnsi"/>
        </w:rPr>
        <w:t>przedmiotu najmu na czas obowiązywania umowy.</w:t>
      </w:r>
    </w:p>
    <w:p w14:paraId="63D4E039" w14:textId="77777777" w:rsidR="00A274CE" w:rsidRPr="007B08B3" w:rsidRDefault="00A274CE" w:rsidP="00A274CE">
      <w:pPr>
        <w:pStyle w:val="Akapitzlist"/>
        <w:widowControl w:val="0"/>
        <w:suppressAutoHyphens/>
        <w:autoSpaceDE w:val="0"/>
        <w:spacing w:before="240" w:after="0" w:line="276" w:lineRule="auto"/>
        <w:jc w:val="both"/>
        <w:rPr>
          <w:rFonts w:ascii="Bookman Old Style" w:eastAsia="Times New Roman" w:hAnsi="Bookman Old Style" w:cstheme="minorHAnsi"/>
          <w:lang w:eastAsia="pl-PL" w:bidi="pl-PL"/>
        </w:rPr>
      </w:pPr>
    </w:p>
    <w:p w14:paraId="34248D9C" w14:textId="77777777" w:rsidR="00C91B9D" w:rsidRPr="007B08B3" w:rsidRDefault="00C91B9D" w:rsidP="00B25991">
      <w:pPr>
        <w:suppressAutoHyphens/>
        <w:spacing w:line="276" w:lineRule="auto"/>
        <w:contextualSpacing/>
        <w:jc w:val="center"/>
        <w:rPr>
          <w:rFonts w:ascii="Bookman Old Style" w:eastAsia="Times New Roman" w:hAnsi="Bookman Old Style" w:cstheme="minorHAnsi"/>
          <w:b/>
        </w:rPr>
      </w:pPr>
    </w:p>
    <w:p w14:paraId="35FD94BF" w14:textId="08326918" w:rsidR="00735E07" w:rsidRPr="00D370E9" w:rsidRDefault="00917D15" w:rsidP="00917D15">
      <w:pPr>
        <w:tabs>
          <w:tab w:val="left" w:pos="1620"/>
          <w:tab w:val="center" w:pos="4535"/>
        </w:tabs>
        <w:suppressAutoHyphens/>
        <w:spacing w:line="276" w:lineRule="auto"/>
        <w:contextualSpacing/>
        <w:rPr>
          <w:rFonts w:ascii="Bookman Old Style" w:eastAsia="Times New Roman" w:hAnsi="Bookman Old Style" w:cstheme="minorHAnsi"/>
          <w:b/>
        </w:rPr>
      </w:pPr>
      <w:r w:rsidRPr="007B08B3">
        <w:rPr>
          <w:rFonts w:ascii="Bookman Old Style" w:eastAsia="Times New Roman" w:hAnsi="Bookman Old Style" w:cstheme="minorHAnsi"/>
          <w:b/>
        </w:rPr>
        <w:tab/>
      </w:r>
      <w:r w:rsidRPr="007B08B3">
        <w:rPr>
          <w:rFonts w:ascii="Bookman Old Style" w:eastAsia="Times New Roman" w:hAnsi="Bookman Old Style" w:cstheme="minorHAnsi"/>
          <w:b/>
        </w:rPr>
        <w:tab/>
      </w:r>
      <w:r w:rsidR="004C76D1" w:rsidRPr="00D370E9">
        <w:rPr>
          <w:rFonts w:ascii="Bookman Old Style" w:eastAsia="Times New Roman" w:hAnsi="Bookman Old Style" w:cstheme="minorHAnsi"/>
          <w:b/>
        </w:rPr>
        <w:t xml:space="preserve">§ </w:t>
      </w:r>
      <w:r w:rsidR="00EB3EB8" w:rsidRPr="00D370E9">
        <w:rPr>
          <w:rFonts w:ascii="Bookman Old Style" w:eastAsia="Times New Roman" w:hAnsi="Bookman Old Style" w:cstheme="minorHAnsi"/>
          <w:b/>
        </w:rPr>
        <w:t>3</w:t>
      </w:r>
    </w:p>
    <w:p w14:paraId="013FDF1D" w14:textId="75805827" w:rsidR="0029443D" w:rsidRPr="00D370E9" w:rsidRDefault="0029443D" w:rsidP="007B7E4B">
      <w:pPr>
        <w:pStyle w:val="Akapitzlist"/>
        <w:numPr>
          <w:ilvl w:val="0"/>
          <w:numId w:val="18"/>
        </w:numPr>
        <w:spacing w:after="155" w:line="255" w:lineRule="auto"/>
        <w:ind w:right="57"/>
        <w:jc w:val="both"/>
        <w:rPr>
          <w:rFonts w:ascii="Bookman Old Style" w:eastAsia="Bookman Old Style" w:hAnsi="Bookman Old Style" w:cstheme="minorHAnsi"/>
          <w:bCs/>
          <w:color w:val="000000"/>
          <w:lang w:eastAsia="pl-PL"/>
        </w:rPr>
      </w:pPr>
      <w:r w:rsidRPr="00D370E9">
        <w:rPr>
          <w:rFonts w:ascii="Bookman Old Style" w:eastAsia="Bookman Old Style" w:hAnsi="Bookman Old Style" w:cstheme="minorHAnsi"/>
          <w:bCs/>
          <w:color w:val="000000"/>
          <w:lang w:eastAsia="pl-PL"/>
        </w:rPr>
        <w:t xml:space="preserve">Strony ustalają, że z tytułu umowy łączny czynsz za cały okres </w:t>
      </w:r>
      <w:r w:rsidR="009E5372" w:rsidRPr="00D370E9">
        <w:rPr>
          <w:rFonts w:ascii="Bookman Old Style" w:eastAsia="Bookman Old Style" w:hAnsi="Bookman Old Style" w:cstheme="minorHAnsi"/>
          <w:bCs/>
          <w:color w:val="000000"/>
          <w:lang w:eastAsia="pl-PL"/>
        </w:rPr>
        <w:t xml:space="preserve">dzierżawy </w:t>
      </w:r>
      <w:r w:rsidRPr="00D370E9">
        <w:rPr>
          <w:rFonts w:ascii="Bookman Old Style" w:eastAsia="Bookman Old Style" w:hAnsi="Bookman Old Style" w:cstheme="minorHAnsi"/>
          <w:bCs/>
          <w:color w:val="000000"/>
          <w:lang w:eastAsia="pl-PL"/>
        </w:rPr>
        <w:t>wyniesie</w:t>
      </w:r>
      <w:r w:rsidR="00332474" w:rsidRPr="00D370E9">
        <w:rPr>
          <w:rFonts w:ascii="Bookman Old Style" w:eastAsia="Bookman Old Style" w:hAnsi="Bookman Old Style" w:cstheme="minorHAnsi"/>
          <w:bCs/>
          <w:color w:val="000000"/>
          <w:lang w:eastAsia="pl-PL"/>
        </w:rPr>
        <w:t xml:space="preserve"> z</w:t>
      </w:r>
      <w:r w:rsidR="0092590B" w:rsidRPr="00D370E9">
        <w:rPr>
          <w:rFonts w:ascii="Bookman Old Style" w:eastAsia="Bookman Old Style" w:hAnsi="Bookman Old Style" w:cstheme="minorHAnsi"/>
          <w:bCs/>
          <w:color w:val="000000"/>
          <w:lang w:eastAsia="pl-PL"/>
        </w:rPr>
        <w:t> </w:t>
      </w:r>
      <w:r w:rsidR="00332474" w:rsidRPr="00D370E9">
        <w:rPr>
          <w:rFonts w:ascii="Bookman Old Style" w:eastAsia="Bookman Old Style" w:hAnsi="Bookman Old Style" w:cstheme="minorHAnsi"/>
          <w:bCs/>
          <w:color w:val="000000"/>
          <w:lang w:eastAsia="pl-PL"/>
        </w:rPr>
        <w:t xml:space="preserve">uwzględnieniem stawki VAT w wysokości 23%: </w:t>
      </w:r>
      <w:r w:rsidR="006A2378" w:rsidRPr="00D370E9">
        <w:rPr>
          <w:rFonts w:ascii="Bookman Old Style" w:eastAsia="Bookman Old Style" w:hAnsi="Bookman Old Style" w:cstheme="minorHAnsi"/>
          <w:bCs/>
          <w:color w:val="000000"/>
          <w:lang w:eastAsia="pl-PL"/>
        </w:rPr>
        <w:t>…</w:t>
      </w:r>
      <w:r w:rsidR="00C13A1B" w:rsidRPr="00D370E9">
        <w:rPr>
          <w:rFonts w:ascii="Bookman Old Style" w:eastAsia="Bookman Old Style" w:hAnsi="Bookman Old Style" w:cstheme="minorHAnsi"/>
          <w:bCs/>
          <w:color w:val="000000"/>
          <w:lang w:eastAsia="pl-PL"/>
        </w:rPr>
        <w:t>…………</w:t>
      </w:r>
      <w:r w:rsidRPr="00D370E9">
        <w:rPr>
          <w:rFonts w:ascii="Bookman Old Style" w:eastAsia="Bookman Old Style" w:hAnsi="Bookman Old Style" w:cstheme="minorHAnsi"/>
          <w:bCs/>
          <w:color w:val="000000"/>
          <w:lang w:eastAsia="pl-PL"/>
        </w:rPr>
        <w:t xml:space="preserve"> brutto, tj</w:t>
      </w:r>
      <w:r w:rsidR="00B757FD" w:rsidRPr="00D370E9">
        <w:rPr>
          <w:rFonts w:ascii="Bookman Old Style" w:eastAsia="Bookman Old Style" w:hAnsi="Bookman Old Style" w:cstheme="minorHAnsi"/>
          <w:bCs/>
          <w:color w:val="000000"/>
          <w:lang w:eastAsia="pl-PL"/>
        </w:rPr>
        <w:t>. ,</w:t>
      </w:r>
      <w:r w:rsidR="006A2378" w:rsidRPr="00D370E9">
        <w:rPr>
          <w:rFonts w:ascii="Bookman Old Style" w:eastAsia="Bookman Old Style" w:hAnsi="Bookman Old Style" w:cstheme="minorHAnsi"/>
          <w:bCs/>
          <w:color w:val="000000"/>
          <w:lang w:eastAsia="pl-PL"/>
        </w:rPr>
        <w:t xml:space="preserve"> …</w:t>
      </w:r>
      <w:r w:rsidR="00B757FD" w:rsidRPr="00D370E9">
        <w:rPr>
          <w:rFonts w:ascii="Bookman Old Style" w:eastAsia="Bookman Old Style" w:hAnsi="Bookman Old Style" w:cstheme="minorHAnsi"/>
          <w:bCs/>
          <w:color w:val="000000"/>
          <w:lang w:eastAsia="pl-PL"/>
        </w:rPr>
        <w:t xml:space="preserve"> </w:t>
      </w:r>
      <w:r w:rsidRPr="00D370E9">
        <w:rPr>
          <w:rFonts w:ascii="Bookman Old Style" w:eastAsia="Bookman Old Style" w:hAnsi="Bookman Old Style" w:cstheme="minorHAnsi"/>
          <w:bCs/>
          <w:color w:val="000000"/>
          <w:lang w:eastAsia="pl-PL"/>
        </w:rPr>
        <w:t>netto</w:t>
      </w:r>
      <w:r w:rsidR="00F17FA5" w:rsidRPr="00D370E9">
        <w:rPr>
          <w:rFonts w:ascii="Bookman Old Style" w:eastAsia="Bookman Old Style" w:hAnsi="Bookman Old Style" w:cstheme="minorHAnsi"/>
          <w:bCs/>
          <w:color w:val="000000"/>
          <w:lang w:eastAsia="pl-PL"/>
        </w:rPr>
        <w:t xml:space="preserve">. </w:t>
      </w:r>
      <w:r w:rsidR="00332474" w:rsidRPr="00D370E9">
        <w:rPr>
          <w:rFonts w:ascii="Bookman Old Style" w:eastAsia="Bookman Old Style" w:hAnsi="Bookman Old Style" w:cstheme="minorHAnsi"/>
          <w:bCs/>
          <w:color w:val="000000"/>
          <w:lang w:eastAsia="pl-PL"/>
        </w:rPr>
        <w:t xml:space="preserve">Ustawowa zmiana stawki VAT nie wymaga zmiany postanowień niniejszej umowy. </w:t>
      </w:r>
    </w:p>
    <w:p w14:paraId="2BC1AB0A" w14:textId="3725DBCB" w:rsidR="00357E63" w:rsidRPr="007B08B3" w:rsidRDefault="00CD7014" w:rsidP="0052714C">
      <w:pPr>
        <w:pStyle w:val="Akapitzlist"/>
        <w:numPr>
          <w:ilvl w:val="0"/>
          <w:numId w:val="18"/>
        </w:numPr>
        <w:spacing w:line="276" w:lineRule="auto"/>
        <w:jc w:val="both"/>
        <w:rPr>
          <w:rFonts w:ascii="Bookman Old Style" w:eastAsia="Calibri" w:hAnsi="Bookman Old Style" w:cstheme="minorHAnsi"/>
        </w:rPr>
      </w:pPr>
      <w:bookmarkStart w:id="2" w:name="_Hlk75370503"/>
      <w:r w:rsidRPr="007B08B3">
        <w:rPr>
          <w:rFonts w:ascii="Bookman Old Style" w:eastAsia="Calibri" w:hAnsi="Bookman Old Style" w:cstheme="minorHAnsi"/>
          <w:color w:val="000000" w:themeColor="text1"/>
        </w:rPr>
        <w:t xml:space="preserve">Czynsz płatny będzie </w:t>
      </w:r>
      <w:r w:rsidR="00F11A58" w:rsidRPr="007B08B3">
        <w:rPr>
          <w:rFonts w:ascii="Bookman Old Style" w:eastAsia="Calibri" w:hAnsi="Bookman Old Style" w:cstheme="minorHAnsi"/>
          <w:color w:val="000000" w:themeColor="text1"/>
        </w:rPr>
        <w:t xml:space="preserve">jednorazowo </w:t>
      </w:r>
      <w:r w:rsidRPr="007B08B3">
        <w:rPr>
          <w:rFonts w:ascii="Bookman Old Style" w:eastAsia="Calibri" w:hAnsi="Bookman Old Style" w:cstheme="minorHAnsi"/>
          <w:color w:val="000000" w:themeColor="text1"/>
        </w:rPr>
        <w:t>na podstawie faktur</w:t>
      </w:r>
      <w:r w:rsidR="00F11A58" w:rsidRPr="007B08B3">
        <w:rPr>
          <w:rFonts w:ascii="Bookman Old Style" w:eastAsia="Calibri" w:hAnsi="Bookman Old Style" w:cstheme="minorHAnsi"/>
          <w:color w:val="000000" w:themeColor="text1"/>
        </w:rPr>
        <w:t>y</w:t>
      </w:r>
      <w:r w:rsidRPr="007B08B3">
        <w:rPr>
          <w:rFonts w:ascii="Bookman Old Style" w:eastAsia="Calibri" w:hAnsi="Bookman Old Style" w:cstheme="minorHAnsi"/>
          <w:color w:val="000000" w:themeColor="text1"/>
        </w:rPr>
        <w:t xml:space="preserve"> wystawi</w:t>
      </w:r>
      <w:r w:rsidR="00164FDE" w:rsidRPr="007B08B3">
        <w:rPr>
          <w:rFonts w:ascii="Bookman Old Style" w:eastAsia="Calibri" w:hAnsi="Bookman Old Style" w:cstheme="minorHAnsi"/>
          <w:color w:val="000000" w:themeColor="text1"/>
        </w:rPr>
        <w:t>o</w:t>
      </w:r>
      <w:r w:rsidRPr="007B08B3">
        <w:rPr>
          <w:rFonts w:ascii="Bookman Old Style" w:eastAsia="Calibri" w:hAnsi="Bookman Old Style" w:cstheme="minorHAnsi"/>
          <w:color w:val="000000" w:themeColor="text1"/>
        </w:rPr>
        <w:t>n</w:t>
      </w:r>
      <w:r w:rsidR="00F11A58" w:rsidRPr="007B08B3">
        <w:rPr>
          <w:rFonts w:ascii="Bookman Old Style" w:eastAsia="Calibri" w:hAnsi="Bookman Old Style" w:cstheme="minorHAnsi"/>
          <w:color w:val="000000" w:themeColor="text1"/>
        </w:rPr>
        <w:t>ej</w:t>
      </w:r>
      <w:r w:rsidRPr="007B08B3">
        <w:rPr>
          <w:rFonts w:ascii="Bookman Old Style" w:eastAsia="Calibri" w:hAnsi="Bookman Old Style" w:cstheme="minorHAnsi"/>
          <w:color w:val="000000" w:themeColor="text1"/>
        </w:rPr>
        <w:t xml:space="preserve"> za </w:t>
      </w:r>
      <w:r w:rsidR="00164FDE" w:rsidRPr="007B08B3">
        <w:rPr>
          <w:rFonts w:ascii="Bookman Old Style" w:eastAsia="Calibri" w:hAnsi="Bookman Old Style" w:cstheme="minorHAnsi"/>
          <w:color w:val="000000" w:themeColor="text1"/>
        </w:rPr>
        <w:t>okres</w:t>
      </w:r>
      <w:r w:rsidR="00DF0B2C" w:rsidRPr="007B08B3">
        <w:rPr>
          <w:rFonts w:ascii="Bookman Old Style" w:eastAsia="Calibri" w:hAnsi="Bookman Old Style" w:cstheme="minorHAnsi"/>
          <w:color w:val="000000" w:themeColor="text1"/>
        </w:rPr>
        <w:t xml:space="preserve"> </w:t>
      </w:r>
      <w:r w:rsidR="00164FDE" w:rsidRPr="007B08B3">
        <w:rPr>
          <w:rFonts w:ascii="Bookman Old Style" w:eastAsia="Calibri" w:hAnsi="Bookman Old Style" w:cstheme="minorHAnsi"/>
          <w:color w:val="000000" w:themeColor="text1"/>
        </w:rPr>
        <w:t xml:space="preserve">dzierżawy </w:t>
      </w:r>
      <w:r w:rsidR="003C2E70" w:rsidRPr="007B08B3">
        <w:rPr>
          <w:rFonts w:ascii="Bookman Old Style" w:eastAsia="Calibri" w:hAnsi="Bookman Old Style" w:cstheme="minorHAnsi"/>
          <w:color w:val="000000" w:themeColor="text1"/>
        </w:rPr>
        <w:t xml:space="preserve">z </w:t>
      </w:r>
      <w:r w:rsidR="00557604" w:rsidRPr="007B08B3">
        <w:rPr>
          <w:rFonts w:ascii="Bookman Old Style" w:eastAsia="Calibri" w:hAnsi="Bookman Old Style" w:cstheme="minorHAnsi"/>
          <w:color w:val="000000" w:themeColor="text1"/>
        </w:rPr>
        <w:t>dołu</w:t>
      </w:r>
      <w:r w:rsidR="003C2E70" w:rsidRPr="007B08B3">
        <w:rPr>
          <w:rFonts w:ascii="Bookman Old Style" w:eastAsia="Calibri" w:hAnsi="Bookman Old Style" w:cstheme="minorHAnsi"/>
          <w:color w:val="000000" w:themeColor="text1"/>
        </w:rPr>
        <w:t xml:space="preserve"> w terminie </w:t>
      </w:r>
      <w:r w:rsidR="00164FDE" w:rsidRPr="007B08B3">
        <w:rPr>
          <w:rFonts w:ascii="Bookman Old Style" w:eastAsia="Calibri" w:hAnsi="Bookman Old Style" w:cstheme="minorHAnsi"/>
          <w:color w:val="000000" w:themeColor="text1"/>
        </w:rPr>
        <w:t>14 dni od dnia wystawienia</w:t>
      </w:r>
      <w:r w:rsidR="00917D15" w:rsidRPr="007B08B3">
        <w:rPr>
          <w:rFonts w:ascii="Bookman Old Style" w:eastAsia="Calibri" w:hAnsi="Bookman Old Style" w:cstheme="minorHAnsi"/>
          <w:color w:val="000000" w:themeColor="text1"/>
        </w:rPr>
        <w:t xml:space="preserve"> faktury</w:t>
      </w:r>
      <w:r w:rsidRPr="007B08B3">
        <w:rPr>
          <w:rFonts w:ascii="Bookman Old Style" w:eastAsia="Calibri" w:hAnsi="Bookman Old Style" w:cstheme="minorHAnsi"/>
          <w:color w:val="000000" w:themeColor="text1"/>
        </w:rPr>
        <w:t>, przelewem na</w:t>
      </w:r>
      <w:r w:rsidR="00FC3D54" w:rsidRPr="007B08B3">
        <w:rPr>
          <w:rFonts w:ascii="Bookman Old Style" w:eastAsia="Calibri" w:hAnsi="Bookman Old Style" w:cstheme="minorHAnsi"/>
          <w:color w:val="000000" w:themeColor="text1"/>
        </w:rPr>
        <w:t xml:space="preserve"> wskazany na fakturze</w:t>
      </w:r>
      <w:r w:rsidRPr="007B08B3">
        <w:rPr>
          <w:rFonts w:ascii="Bookman Old Style" w:eastAsia="Calibri" w:hAnsi="Bookman Old Style" w:cstheme="minorHAnsi"/>
          <w:color w:val="000000" w:themeColor="text1"/>
        </w:rPr>
        <w:t xml:space="preserve"> rachunek bankowy Wydzierżawiającego</w:t>
      </w:r>
      <w:r w:rsidR="003C2E70" w:rsidRPr="007B08B3">
        <w:rPr>
          <w:rFonts w:ascii="Bookman Old Style" w:hAnsi="Bookman Old Style" w:cstheme="minorHAnsi"/>
        </w:rPr>
        <w:t xml:space="preserve">, </w:t>
      </w:r>
      <w:r w:rsidR="003C2E70" w:rsidRPr="007B08B3">
        <w:rPr>
          <w:rFonts w:ascii="Bookman Old Style" w:hAnsi="Bookman Old Style" w:cstheme="minorHAnsi"/>
          <w:color w:val="000000" w:themeColor="text1"/>
        </w:rPr>
        <w:t>dostarczon</w:t>
      </w:r>
      <w:r w:rsidR="00F11A58" w:rsidRPr="007B08B3">
        <w:rPr>
          <w:rFonts w:ascii="Bookman Old Style" w:hAnsi="Bookman Old Style" w:cstheme="minorHAnsi"/>
          <w:color w:val="000000" w:themeColor="text1"/>
        </w:rPr>
        <w:t>ej</w:t>
      </w:r>
      <w:r w:rsidR="003C2E70" w:rsidRPr="007B08B3">
        <w:rPr>
          <w:rFonts w:ascii="Bookman Old Style" w:hAnsi="Bookman Old Style" w:cstheme="minorHAnsi"/>
          <w:color w:val="000000" w:themeColor="text1"/>
        </w:rPr>
        <w:t xml:space="preserve"> drogą elektroniczną na adres </w:t>
      </w:r>
      <w:r w:rsidR="00164FDE" w:rsidRPr="007B08B3">
        <w:rPr>
          <w:rFonts w:ascii="Bookman Old Style" w:hAnsi="Bookman Old Style" w:cstheme="minorHAnsi"/>
          <w:color w:val="000000" w:themeColor="text1"/>
        </w:rPr>
        <w:t xml:space="preserve">e-mail </w:t>
      </w:r>
      <w:bookmarkEnd w:id="2"/>
      <w:r w:rsidR="000C3F77" w:rsidRPr="007B08B3">
        <w:fldChar w:fldCharType="begin"/>
      </w:r>
      <w:r w:rsidR="000C3F77" w:rsidRPr="007B08B3">
        <w:rPr>
          <w:rFonts w:ascii="Bookman Old Style" w:hAnsi="Bookman Old Style" w:cstheme="minorHAnsi"/>
        </w:rPr>
        <w:instrText xml:space="preserve"> HYPERLINK "mailto:parkilinowejuhuu@gmail.com" </w:instrText>
      </w:r>
      <w:r w:rsidR="000C3F77" w:rsidRPr="007B08B3">
        <w:fldChar w:fldCharType="separate"/>
      </w:r>
      <w:r w:rsidR="00C40200" w:rsidRPr="007B08B3">
        <w:rPr>
          <w:rStyle w:val="Hipercze"/>
          <w:rFonts w:ascii="Bookman Old Style" w:hAnsi="Bookman Old Style" w:cstheme="minorHAnsi"/>
          <w:color w:val="auto"/>
          <w:u w:val="none"/>
        </w:rPr>
        <w:t>……………….</w:t>
      </w:r>
      <w:r w:rsidR="000C3F77" w:rsidRPr="007B08B3">
        <w:rPr>
          <w:rStyle w:val="Hipercze"/>
          <w:rFonts w:ascii="Bookman Old Style" w:hAnsi="Bookman Old Style" w:cstheme="minorHAnsi"/>
          <w:color w:val="auto"/>
          <w:u w:val="none"/>
        </w:rPr>
        <w:fldChar w:fldCharType="end"/>
      </w:r>
    </w:p>
    <w:p w14:paraId="7D9874B9" w14:textId="03189034" w:rsidR="00917D15" w:rsidRPr="00D370E9" w:rsidRDefault="00CD7014" w:rsidP="0052714C">
      <w:pPr>
        <w:pStyle w:val="Akapitzlist"/>
        <w:numPr>
          <w:ilvl w:val="0"/>
          <w:numId w:val="18"/>
        </w:numPr>
        <w:spacing w:line="276" w:lineRule="auto"/>
        <w:jc w:val="both"/>
        <w:rPr>
          <w:rFonts w:ascii="Bookman Old Style" w:eastAsia="Calibri" w:hAnsi="Bookman Old Style" w:cstheme="minorHAnsi"/>
          <w:color w:val="000000" w:themeColor="text1"/>
        </w:rPr>
      </w:pPr>
      <w:r w:rsidRPr="007B08B3">
        <w:rPr>
          <w:rFonts w:ascii="Bookman Old Style" w:eastAsia="Calibri" w:hAnsi="Bookman Old Style" w:cstheme="minorHAnsi"/>
        </w:rPr>
        <w:t>Oprócz zapłaty czynszu, w terminie i w sposób określony w ust. 2</w:t>
      </w:r>
      <w:r w:rsidR="00F11A58" w:rsidRPr="007B08B3">
        <w:rPr>
          <w:rFonts w:ascii="Bookman Old Style" w:eastAsia="Calibri" w:hAnsi="Bookman Old Style" w:cstheme="minorHAnsi"/>
        </w:rPr>
        <w:t>,</w:t>
      </w:r>
      <w:r w:rsidRPr="007B08B3">
        <w:rPr>
          <w:rFonts w:ascii="Bookman Old Style" w:eastAsia="Calibri" w:hAnsi="Bookman Old Style" w:cstheme="minorHAnsi"/>
        </w:rPr>
        <w:t xml:space="preserve"> Dzierżawca </w:t>
      </w:r>
      <w:r w:rsidRPr="00D370E9">
        <w:rPr>
          <w:rFonts w:ascii="Bookman Old Style" w:eastAsia="Calibri" w:hAnsi="Bookman Old Style" w:cstheme="minorHAnsi"/>
        </w:rPr>
        <w:t>zobowiązany jest uiszczać Wydzierżawiającemu</w:t>
      </w:r>
      <w:r w:rsidR="00917D15" w:rsidRPr="00D370E9">
        <w:rPr>
          <w:rFonts w:ascii="Bookman Old Style" w:eastAsia="Calibri" w:hAnsi="Bookman Old Style" w:cstheme="minorHAnsi"/>
        </w:rPr>
        <w:t>:</w:t>
      </w:r>
    </w:p>
    <w:p w14:paraId="484F7861" w14:textId="58B4AA91" w:rsidR="00357E63" w:rsidRPr="00D370E9" w:rsidRDefault="00CD7014" w:rsidP="00917D15">
      <w:pPr>
        <w:pStyle w:val="Akapitzlist"/>
        <w:numPr>
          <w:ilvl w:val="0"/>
          <w:numId w:val="26"/>
        </w:numPr>
        <w:spacing w:line="276" w:lineRule="auto"/>
        <w:jc w:val="both"/>
        <w:rPr>
          <w:rFonts w:ascii="Bookman Old Style" w:eastAsia="Calibri" w:hAnsi="Bookman Old Style" w:cstheme="minorHAnsi"/>
          <w:color w:val="000000" w:themeColor="text1"/>
        </w:rPr>
      </w:pPr>
      <w:r w:rsidRPr="00D370E9">
        <w:rPr>
          <w:rFonts w:ascii="Bookman Old Style" w:eastAsia="Calibri" w:hAnsi="Bookman Old Style" w:cstheme="minorHAnsi"/>
        </w:rPr>
        <w:t xml:space="preserve"> </w:t>
      </w:r>
      <w:r w:rsidR="00F11A58" w:rsidRPr="00D370E9">
        <w:rPr>
          <w:rFonts w:ascii="Bookman Old Style" w:eastAsia="Calibri" w:hAnsi="Bookman Old Style" w:cstheme="minorHAnsi"/>
        </w:rPr>
        <w:t xml:space="preserve">jednorazową </w:t>
      </w:r>
      <w:r w:rsidR="00102E49" w:rsidRPr="00D370E9">
        <w:rPr>
          <w:rFonts w:ascii="Bookman Old Style" w:eastAsia="Calibri" w:hAnsi="Bookman Old Style" w:cstheme="minorHAnsi"/>
        </w:rPr>
        <w:t xml:space="preserve">opłatę </w:t>
      </w:r>
      <w:r w:rsidRPr="00D370E9">
        <w:rPr>
          <w:rFonts w:ascii="Bookman Old Style" w:eastAsia="Calibri" w:hAnsi="Bookman Old Style" w:cstheme="minorHAnsi"/>
        </w:rPr>
        <w:t>ryczałt</w:t>
      </w:r>
      <w:r w:rsidR="00102E49" w:rsidRPr="00D370E9">
        <w:rPr>
          <w:rFonts w:ascii="Bookman Old Style" w:eastAsia="Calibri" w:hAnsi="Bookman Old Style" w:cstheme="minorHAnsi"/>
        </w:rPr>
        <w:t>ową</w:t>
      </w:r>
      <w:r w:rsidRPr="00D370E9">
        <w:rPr>
          <w:rFonts w:ascii="Bookman Old Style" w:eastAsia="Calibri" w:hAnsi="Bookman Old Style" w:cstheme="minorHAnsi"/>
        </w:rPr>
        <w:t xml:space="preserve"> w wysokości </w:t>
      </w:r>
      <w:r w:rsidR="009B2439" w:rsidRPr="00D370E9">
        <w:rPr>
          <w:rFonts w:ascii="Bookman Old Style" w:eastAsia="Calibri" w:hAnsi="Bookman Old Style" w:cstheme="minorHAnsi"/>
        </w:rPr>
        <w:t>1750</w:t>
      </w:r>
      <w:r w:rsidR="00F11A58" w:rsidRPr="00D370E9">
        <w:rPr>
          <w:rFonts w:ascii="Bookman Old Style" w:eastAsia="Times New Roman" w:hAnsi="Bookman Old Style" w:cstheme="minorHAnsi"/>
          <w:color w:val="000000" w:themeColor="text1"/>
          <w:lang w:bidi="pl-PL"/>
        </w:rPr>
        <w:t>,00</w:t>
      </w:r>
      <w:r w:rsidR="00FF51E2" w:rsidRPr="00D370E9">
        <w:rPr>
          <w:rFonts w:ascii="Bookman Old Style" w:eastAsia="Times New Roman" w:hAnsi="Bookman Old Style" w:cstheme="minorHAnsi"/>
          <w:color w:val="000000" w:themeColor="text1"/>
          <w:lang w:bidi="pl-PL"/>
        </w:rPr>
        <w:t xml:space="preserve"> zł </w:t>
      </w:r>
      <w:r w:rsidR="00C40200" w:rsidRPr="00D370E9">
        <w:rPr>
          <w:rFonts w:ascii="Bookman Old Style" w:eastAsia="Times New Roman" w:hAnsi="Bookman Old Style" w:cstheme="minorHAnsi"/>
          <w:color w:val="000000" w:themeColor="text1"/>
          <w:lang w:bidi="pl-PL"/>
        </w:rPr>
        <w:t>netto</w:t>
      </w:r>
      <w:r w:rsidR="00864F30" w:rsidRPr="00D370E9">
        <w:rPr>
          <w:rFonts w:ascii="Bookman Old Style" w:eastAsia="Times New Roman" w:hAnsi="Bookman Old Style" w:cstheme="minorHAnsi"/>
          <w:color w:val="000000" w:themeColor="text1"/>
          <w:lang w:bidi="pl-PL"/>
        </w:rPr>
        <w:t xml:space="preserve"> </w:t>
      </w:r>
      <w:r w:rsidR="00864F30" w:rsidRPr="00D370E9">
        <w:rPr>
          <w:rFonts w:ascii="Bookman Old Style" w:eastAsia="Times New Roman" w:hAnsi="Bookman Old Style" w:cstheme="minorHAnsi"/>
          <w:color w:val="000000" w:themeColor="text1"/>
        </w:rPr>
        <w:t>powiększoną o podatek</w:t>
      </w:r>
      <w:r w:rsidR="004D69F7" w:rsidRPr="00D370E9">
        <w:rPr>
          <w:rFonts w:ascii="Bookman Old Style" w:eastAsia="Times New Roman" w:hAnsi="Bookman Old Style" w:cstheme="minorHAnsi"/>
          <w:color w:val="000000" w:themeColor="text1"/>
        </w:rPr>
        <w:t xml:space="preserve"> VAT</w:t>
      </w:r>
      <w:r w:rsidR="0029443D" w:rsidRPr="00D370E9">
        <w:rPr>
          <w:rFonts w:ascii="Bookman Old Style" w:eastAsia="Times New Roman" w:hAnsi="Bookman Old Style" w:cstheme="minorHAnsi"/>
          <w:color w:val="000000" w:themeColor="text1"/>
        </w:rPr>
        <w:t xml:space="preserve"> 23%</w:t>
      </w:r>
      <w:r w:rsidR="004D69F7" w:rsidRPr="00D370E9">
        <w:rPr>
          <w:rFonts w:ascii="Bookman Old Style" w:eastAsia="Times New Roman" w:hAnsi="Bookman Old Style" w:cstheme="minorHAnsi"/>
          <w:color w:val="000000" w:themeColor="text1"/>
        </w:rPr>
        <w:t xml:space="preserve">, tj. kwotę brutto </w:t>
      </w:r>
      <w:r w:rsidR="009B2439" w:rsidRPr="00D370E9">
        <w:rPr>
          <w:rFonts w:ascii="Bookman Old Style" w:eastAsia="Times New Roman" w:hAnsi="Bookman Old Style" w:cstheme="minorHAnsi"/>
          <w:color w:val="000000" w:themeColor="text1"/>
        </w:rPr>
        <w:t>2 152,50</w:t>
      </w:r>
      <w:r w:rsidR="00864F30" w:rsidRPr="00D370E9">
        <w:rPr>
          <w:rFonts w:ascii="Bookman Old Style" w:eastAsia="Times New Roman" w:hAnsi="Bookman Old Style" w:cstheme="minorHAnsi"/>
          <w:color w:val="000000" w:themeColor="text1"/>
        </w:rPr>
        <w:t xml:space="preserve"> zł </w:t>
      </w:r>
      <w:r w:rsidRPr="00D370E9">
        <w:rPr>
          <w:rFonts w:ascii="Bookman Old Style" w:eastAsia="Calibri" w:hAnsi="Bookman Old Style" w:cstheme="minorHAnsi"/>
        </w:rPr>
        <w:t>za świadczenia dodatkowe związane z:</w:t>
      </w:r>
    </w:p>
    <w:p w14:paraId="6DDA32D7" w14:textId="2EC4C86D" w:rsidR="00357E63" w:rsidRPr="00D370E9" w:rsidRDefault="003F15C2" w:rsidP="00917D15">
      <w:pPr>
        <w:pStyle w:val="Akapitzlist"/>
        <w:numPr>
          <w:ilvl w:val="0"/>
          <w:numId w:val="29"/>
        </w:numPr>
        <w:spacing w:line="276" w:lineRule="auto"/>
        <w:jc w:val="both"/>
        <w:rPr>
          <w:rFonts w:ascii="Bookman Old Style" w:eastAsia="Calibri" w:hAnsi="Bookman Old Style" w:cstheme="minorHAnsi"/>
          <w:color w:val="000000" w:themeColor="text1"/>
        </w:rPr>
      </w:pPr>
      <w:r w:rsidRPr="00D370E9">
        <w:rPr>
          <w:rFonts w:ascii="Bookman Old Style" w:eastAsia="Calibri" w:hAnsi="Bookman Old Style" w:cstheme="minorHAnsi"/>
          <w:color w:val="000000" w:themeColor="text1"/>
        </w:rPr>
        <w:lastRenderedPageBreak/>
        <w:t>k</w:t>
      </w:r>
      <w:r w:rsidR="00415D77" w:rsidRPr="00D370E9">
        <w:rPr>
          <w:rFonts w:ascii="Bookman Old Style" w:eastAsia="Calibri" w:hAnsi="Bookman Old Style" w:cstheme="minorHAnsi"/>
          <w:color w:val="000000" w:themeColor="text1"/>
        </w:rPr>
        <w:t>orzystanie</w:t>
      </w:r>
      <w:r w:rsidRPr="00D370E9">
        <w:rPr>
          <w:rFonts w:ascii="Bookman Old Style" w:eastAsia="Calibri" w:hAnsi="Bookman Old Style" w:cstheme="minorHAnsi"/>
          <w:color w:val="000000" w:themeColor="text1"/>
        </w:rPr>
        <w:t>m</w:t>
      </w:r>
      <w:r w:rsidR="00415D77" w:rsidRPr="00D370E9">
        <w:rPr>
          <w:rFonts w:ascii="Bookman Old Style" w:eastAsia="Calibri" w:hAnsi="Bookman Old Style" w:cstheme="minorHAnsi"/>
          <w:color w:val="000000" w:themeColor="text1"/>
        </w:rPr>
        <w:t xml:space="preserve"> z wyznaczonej toalety, w godzinach od 6.00 do 23.00</w:t>
      </w:r>
      <w:r w:rsidRPr="00D370E9">
        <w:rPr>
          <w:rFonts w:ascii="Bookman Old Style" w:eastAsia="Calibri" w:hAnsi="Bookman Old Style" w:cstheme="minorHAnsi"/>
          <w:color w:val="000000" w:themeColor="text1"/>
        </w:rPr>
        <w:t>;</w:t>
      </w:r>
      <w:r w:rsidR="00CD7014" w:rsidRPr="00D370E9">
        <w:rPr>
          <w:rFonts w:ascii="Bookman Old Style" w:eastAsia="Calibri" w:hAnsi="Bookman Old Style" w:cstheme="minorHAnsi"/>
          <w:color w:val="000000" w:themeColor="text1"/>
        </w:rPr>
        <w:t xml:space="preserve"> </w:t>
      </w:r>
    </w:p>
    <w:p w14:paraId="7D0EFC3E" w14:textId="2F0E3CE3" w:rsidR="00357E63" w:rsidRPr="00D370E9" w:rsidRDefault="00CD7014" w:rsidP="00917D15">
      <w:pPr>
        <w:pStyle w:val="Akapitzlist"/>
        <w:numPr>
          <w:ilvl w:val="0"/>
          <w:numId w:val="29"/>
        </w:numPr>
        <w:spacing w:line="276" w:lineRule="auto"/>
        <w:jc w:val="both"/>
        <w:rPr>
          <w:rFonts w:ascii="Bookman Old Style" w:eastAsia="Calibri" w:hAnsi="Bookman Old Style" w:cstheme="minorHAnsi"/>
          <w:color w:val="000000" w:themeColor="text1"/>
        </w:rPr>
      </w:pPr>
      <w:r w:rsidRPr="00D370E9">
        <w:rPr>
          <w:rFonts w:ascii="Bookman Old Style" w:eastAsia="Calibri" w:hAnsi="Bookman Old Style" w:cstheme="minorHAnsi"/>
        </w:rPr>
        <w:t>korzystaniem z medió</w:t>
      </w:r>
      <w:r w:rsidR="00415D77" w:rsidRPr="00D370E9">
        <w:rPr>
          <w:rFonts w:ascii="Bookman Old Style" w:eastAsia="Calibri" w:hAnsi="Bookman Old Style" w:cstheme="minorHAnsi"/>
        </w:rPr>
        <w:t>w (prąd, woda)</w:t>
      </w:r>
      <w:r w:rsidR="003F15C2" w:rsidRPr="00D370E9">
        <w:rPr>
          <w:rFonts w:ascii="Bookman Old Style" w:eastAsia="Calibri" w:hAnsi="Bookman Old Style" w:cstheme="minorHAnsi"/>
        </w:rPr>
        <w:t>;</w:t>
      </w:r>
      <w:r w:rsidR="00415D77" w:rsidRPr="00D370E9">
        <w:rPr>
          <w:rFonts w:ascii="Bookman Old Style" w:eastAsia="Calibri" w:hAnsi="Bookman Old Style" w:cstheme="minorHAnsi"/>
        </w:rPr>
        <w:t xml:space="preserve"> </w:t>
      </w:r>
    </w:p>
    <w:p w14:paraId="76179B0B" w14:textId="4D805D4A" w:rsidR="00C7067D" w:rsidRPr="00D370E9" w:rsidRDefault="00102E49" w:rsidP="00C7067D">
      <w:pPr>
        <w:pStyle w:val="Akapitzlist"/>
        <w:numPr>
          <w:ilvl w:val="0"/>
          <w:numId w:val="29"/>
        </w:numPr>
        <w:spacing w:line="276" w:lineRule="auto"/>
        <w:jc w:val="both"/>
        <w:rPr>
          <w:rFonts w:ascii="Bookman Old Style" w:eastAsia="Calibri" w:hAnsi="Bookman Old Style" w:cstheme="minorHAnsi"/>
          <w:color w:val="000000" w:themeColor="text1"/>
        </w:rPr>
      </w:pPr>
      <w:r w:rsidRPr="00D370E9">
        <w:rPr>
          <w:rFonts w:ascii="Bookman Old Style" w:eastAsia="Calibri" w:hAnsi="Bookman Old Style" w:cstheme="minorHAnsi"/>
        </w:rPr>
        <w:t>wywozem</w:t>
      </w:r>
      <w:r w:rsidR="00917D15" w:rsidRPr="00D370E9">
        <w:rPr>
          <w:rFonts w:ascii="Bookman Old Style" w:eastAsia="Calibri" w:hAnsi="Bookman Old Style" w:cstheme="minorHAnsi"/>
        </w:rPr>
        <w:t xml:space="preserve"> nieczystości komunalnych;</w:t>
      </w:r>
    </w:p>
    <w:p w14:paraId="4E91512B" w14:textId="03EA43F3" w:rsidR="00917D15" w:rsidRPr="00D370E9" w:rsidRDefault="00C7067D" w:rsidP="007B08B3">
      <w:pPr>
        <w:pStyle w:val="Akapitzlist"/>
        <w:numPr>
          <w:ilvl w:val="0"/>
          <w:numId w:val="26"/>
        </w:numPr>
        <w:spacing w:line="276" w:lineRule="auto"/>
        <w:jc w:val="both"/>
        <w:rPr>
          <w:rFonts w:ascii="Bookman Old Style" w:eastAsia="Calibri" w:hAnsi="Bookman Old Style" w:cstheme="minorHAnsi"/>
          <w:color w:val="000000" w:themeColor="text1"/>
        </w:rPr>
      </w:pPr>
      <w:r w:rsidRPr="006F5B56">
        <w:rPr>
          <w:rFonts w:ascii="Bookman Old Style" w:eastAsia="Calibri" w:hAnsi="Bookman Old Style" w:cstheme="minorHAnsi"/>
          <w:color w:val="000000" w:themeColor="text1"/>
        </w:rPr>
        <w:t>jednorazową opłatę ryczałtową</w:t>
      </w:r>
      <w:r w:rsidRPr="00D370E9">
        <w:rPr>
          <w:rFonts w:ascii="Bookman Old Style" w:eastAsia="Calibri" w:hAnsi="Bookman Old Style" w:cstheme="minorHAnsi"/>
          <w:b/>
          <w:bCs/>
          <w:color w:val="000000" w:themeColor="text1"/>
        </w:rPr>
        <w:t xml:space="preserve"> </w:t>
      </w:r>
      <w:r w:rsidRPr="00D370E9">
        <w:rPr>
          <w:rFonts w:ascii="Bookman Old Style" w:eastAsia="Calibri" w:hAnsi="Bookman Old Style" w:cstheme="minorHAnsi"/>
          <w:color w:val="000000" w:themeColor="text1"/>
        </w:rPr>
        <w:t>w wy</w:t>
      </w:r>
      <w:r w:rsidR="00DF0B2C" w:rsidRPr="00D370E9">
        <w:rPr>
          <w:rFonts w:ascii="Bookman Old Style" w:eastAsia="Calibri" w:hAnsi="Bookman Old Style" w:cstheme="minorHAnsi"/>
          <w:color w:val="000000" w:themeColor="text1"/>
        </w:rPr>
        <w:t>s</w:t>
      </w:r>
      <w:r w:rsidRPr="00D370E9">
        <w:rPr>
          <w:rFonts w:ascii="Bookman Old Style" w:eastAsia="Calibri" w:hAnsi="Bookman Old Style" w:cstheme="minorHAnsi"/>
          <w:color w:val="000000" w:themeColor="text1"/>
        </w:rPr>
        <w:t xml:space="preserve">okości </w:t>
      </w:r>
      <w:r w:rsidR="009B2439" w:rsidRPr="00D370E9">
        <w:rPr>
          <w:rFonts w:ascii="Bookman Old Style" w:eastAsia="Calibri" w:hAnsi="Bookman Old Style" w:cstheme="minorHAnsi"/>
          <w:color w:val="000000" w:themeColor="text1"/>
        </w:rPr>
        <w:t>1 141</w:t>
      </w:r>
      <w:r w:rsidR="00F11A58" w:rsidRPr="00D370E9">
        <w:rPr>
          <w:rFonts w:ascii="Bookman Old Style" w:eastAsia="Calibri" w:hAnsi="Bookman Old Style" w:cstheme="minorHAnsi"/>
          <w:color w:val="000000" w:themeColor="text1"/>
        </w:rPr>
        <w:t>,00</w:t>
      </w:r>
      <w:r w:rsidRPr="00D370E9">
        <w:rPr>
          <w:rFonts w:ascii="Bookman Old Style" w:eastAsia="Calibri" w:hAnsi="Bookman Old Style" w:cstheme="minorHAnsi"/>
          <w:color w:val="000000" w:themeColor="text1"/>
        </w:rPr>
        <w:t xml:space="preserve"> zł netto powiększoną o</w:t>
      </w:r>
      <w:r w:rsidR="0092590B" w:rsidRPr="00D370E9">
        <w:rPr>
          <w:rFonts w:ascii="Bookman Old Style" w:eastAsia="Calibri" w:hAnsi="Bookman Old Style" w:cstheme="minorHAnsi"/>
          <w:color w:val="000000" w:themeColor="text1"/>
        </w:rPr>
        <w:t> </w:t>
      </w:r>
      <w:r w:rsidRPr="00D370E9">
        <w:rPr>
          <w:rFonts w:ascii="Bookman Old Style" w:eastAsia="Calibri" w:hAnsi="Bookman Old Style" w:cstheme="minorHAnsi"/>
          <w:color w:val="000000" w:themeColor="text1"/>
        </w:rPr>
        <w:t xml:space="preserve">obowiązujący podatek VAT 23%, tj. kwotę brutto </w:t>
      </w:r>
      <w:r w:rsidR="009B2439" w:rsidRPr="00D370E9">
        <w:rPr>
          <w:rFonts w:ascii="Bookman Old Style" w:eastAsia="Calibri" w:hAnsi="Bookman Old Style" w:cstheme="minorHAnsi"/>
          <w:color w:val="000000" w:themeColor="text1"/>
        </w:rPr>
        <w:t>1 403</w:t>
      </w:r>
      <w:r w:rsidR="00F11A58" w:rsidRPr="00D370E9">
        <w:rPr>
          <w:rFonts w:ascii="Bookman Old Style" w:eastAsia="Calibri" w:hAnsi="Bookman Old Style" w:cstheme="minorHAnsi"/>
          <w:color w:val="000000" w:themeColor="text1"/>
        </w:rPr>
        <w:t>,</w:t>
      </w:r>
      <w:r w:rsidR="009B2439" w:rsidRPr="00D370E9">
        <w:rPr>
          <w:rFonts w:ascii="Bookman Old Style" w:eastAsia="Calibri" w:hAnsi="Bookman Old Style" w:cstheme="minorHAnsi"/>
          <w:color w:val="000000" w:themeColor="text1"/>
        </w:rPr>
        <w:t>43</w:t>
      </w:r>
      <w:r w:rsidRPr="00D370E9">
        <w:rPr>
          <w:rFonts w:ascii="Bookman Old Style" w:eastAsia="Calibri" w:hAnsi="Bookman Old Style" w:cstheme="minorHAnsi"/>
          <w:color w:val="000000" w:themeColor="text1"/>
        </w:rPr>
        <w:t xml:space="preserve"> zł za korzystanie z</w:t>
      </w:r>
      <w:r w:rsidR="0092590B" w:rsidRPr="00D370E9">
        <w:rPr>
          <w:rFonts w:ascii="Bookman Old Style" w:eastAsia="Calibri" w:hAnsi="Bookman Old Style" w:cstheme="minorHAnsi"/>
          <w:color w:val="000000" w:themeColor="text1"/>
        </w:rPr>
        <w:t> </w:t>
      </w:r>
      <w:r w:rsidRPr="00D370E9">
        <w:rPr>
          <w:rFonts w:ascii="Bookman Old Style" w:eastAsia="Calibri" w:hAnsi="Bookman Old Style" w:cstheme="minorHAnsi"/>
          <w:color w:val="000000" w:themeColor="text1"/>
        </w:rPr>
        <w:t>nieruchomości na cele przygotowania Parku Linowego do sezonu</w:t>
      </w:r>
      <w:r w:rsidR="00813F70" w:rsidRPr="00D370E9">
        <w:rPr>
          <w:rFonts w:ascii="Bookman Old Style" w:eastAsia="Calibri" w:hAnsi="Bookman Old Style" w:cstheme="minorHAnsi"/>
          <w:color w:val="000000" w:themeColor="text1"/>
        </w:rPr>
        <w:t>.</w:t>
      </w:r>
    </w:p>
    <w:p w14:paraId="438A81A5" w14:textId="01E374AF" w:rsidR="00357E63" w:rsidRPr="007B08B3" w:rsidRDefault="00743DFF" w:rsidP="004D69F7">
      <w:pPr>
        <w:pStyle w:val="Akapitzlist"/>
        <w:numPr>
          <w:ilvl w:val="0"/>
          <w:numId w:val="18"/>
        </w:numPr>
        <w:spacing w:line="276" w:lineRule="auto"/>
        <w:jc w:val="both"/>
        <w:rPr>
          <w:rFonts w:ascii="Bookman Old Style" w:eastAsia="Calibri" w:hAnsi="Bookman Old Style" w:cstheme="minorHAnsi"/>
          <w:color w:val="000000" w:themeColor="text1"/>
        </w:rPr>
      </w:pPr>
      <w:r w:rsidRPr="007B08B3">
        <w:rPr>
          <w:rFonts w:ascii="Bookman Old Style" w:eastAsia="Calibri" w:hAnsi="Bookman Old Style" w:cstheme="minorHAnsi"/>
        </w:rPr>
        <w:t>Wydzierżawiający</w:t>
      </w:r>
      <w:r w:rsidR="00CD7014" w:rsidRPr="007B08B3">
        <w:rPr>
          <w:rFonts w:ascii="Bookman Old Style" w:eastAsia="Calibri" w:hAnsi="Bookman Old Style" w:cstheme="minorHAnsi"/>
        </w:rPr>
        <w:t xml:space="preserve"> nie ponosi odpowiedzialności i ryzyka związanego z niewykonaniem lub nienależytym wykonaniem świadczeń, o których mowa w </w:t>
      </w:r>
      <w:r w:rsidR="00F54944" w:rsidRPr="007B08B3">
        <w:rPr>
          <w:rFonts w:ascii="Bookman Old Style" w:eastAsia="Calibri" w:hAnsi="Bookman Old Style" w:cstheme="minorHAnsi"/>
          <w:shd w:val="clear" w:color="auto" w:fill="FFFFFF"/>
        </w:rPr>
        <w:t xml:space="preserve">§ </w:t>
      </w:r>
      <w:r w:rsidR="00102E49" w:rsidRPr="007B08B3">
        <w:rPr>
          <w:rFonts w:ascii="Bookman Old Style" w:eastAsia="Calibri" w:hAnsi="Bookman Old Style" w:cstheme="minorHAnsi"/>
          <w:shd w:val="clear" w:color="auto" w:fill="FFFFFF"/>
        </w:rPr>
        <w:t>3</w:t>
      </w:r>
      <w:r w:rsidR="00CD7014" w:rsidRPr="007B08B3">
        <w:rPr>
          <w:rFonts w:ascii="Bookman Old Style" w:eastAsia="Calibri" w:hAnsi="Bookman Old Style" w:cstheme="minorHAnsi"/>
          <w:shd w:val="clear" w:color="auto" w:fill="FFFFFF"/>
        </w:rPr>
        <w:t xml:space="preserve"> ust. 3, jeżeli niewykonanie lub nienależyte wykonanie nastąpiło na skutek okoliczności, za które </w:t>
      </w:r>
      <w:r w:rsidRPr="007B08B3">
        <w:rPr>
          <w:rFonts w:ascii="Bookman Old Style" w:eastAsia="Calibri" w:hAnsi="Bookman Old Style" w:cstheme="minorHAnsi"/>
          <w:shd w:val="clear" w:color="auto" w:fill="FFFFFF"/>
        </w:rPr>
        <w:t>Wydzierżawiający</w:t>
      </w:r>
      <w:r w:rsidR="00CD7014" w:rsidRPr="007B08B3">
        <w:rPr>
          <w:rFonts w:ascii="Bookman Old Style" w:eastAsia="Calibri" w:hAnsi="Bookman Old Style" w:cstheme="minorHAnsi"/>
          <w:shd w:val="clear" w:color="auto" w:fill="FFFFFF"/>
        </w:rPr>
        <w:t xml:space="preserve"> nie ponosi odpowiedzialności.</w:t>
      </w:r>
    </w:p>
    <w:p w14:paraId="43B9C077" w14:textId="413A3183" w:rsidR="00164FDE" w:rsidRPr="007B08B3" w:rsidRDefault="00F4626D" w:rsidP="00164FDE">
      <w:pPr>
        <w:pStyle w:val="Akapitzlist"/>
        <w:numPr>
          <w:ilvl w:val="0"/>
          <w:numId w:val="18"/>
        </w:numPr>
        <w:jc w:val="both"/>
        <w:rPr>
          <w:rFonts w:ascii="Bookman Old Style" w:eastAsia="Calibri" w:hAnsi="Bookman Old Style" w:cstheme="minorHAnsi"/>
          <w:color w:val="000000" w:themeColor="text1"/>
        </w:rPr>
      </w:pPr>
      <w:r w:rsidRPr="007B08B3">
        <w:rPr>
          <w:rFonts w:ascii="Bookman Old Style" w:eastAsia="Calibri" w:hAnsi="Bookman Old Style" w:cstheme="minorHAnsi"/>
          <w:color w:val="000000" w:themeColor="text1"/>
        </w:rPr>
        <w:t>Do opłat jednorazowych ust. 2 stosuje się.</w:t>
      </w:r>
      <w:r w:rsidR="00F11A58" w:rsidRPr="007B08B3">
        <w:rPr>
          <w:rFonts w:ascii="Bookman Old Style" w:eastAsia="Calibri" w:hAnsi="Bookman Old Style" w:cstheme="minorHAnsi"/>
          <w:color w:val="000000" w:themeColor="text1"/>
        </w:rPr>
        <w:t xml:space="preserve"> </w:t>
      </w:r>
    </w:p>
    <w:p w14:paraId="1AB2B220" w14:textId="16FFE3B3" w:rsidR="00357E63" w:rsidRPr="007B08B3" w:rsidRDefault="00CD7014" w:rsidP="003F15C2">
      <w:pPr>
        <w:pStyle w:val="Akapitzlist"/>
        <w:numPr>
          <w:ilvl w:val="0"/>
          <w:numId w:val="18"/>
        </w:numPr>
        <w:spacing w:line="276" w:lineRule="auto"/>
        <w:jc w:val="both"/>
        <w:rPr>
          <w:rFonts w:ascii="Bookman Old Style" w:eastAsia="Calibri" w:hAnsi="Bookman Old Style" w:cstheme="minorHAnsi"/>
          <w:color w:val="000000" w:themeColor="text1"/>
        </w:rPr>
      </w:pPr>
      <w:r w:rsidRPr="007B08B3">
        <w:rPr>
          <w:rFonts w:ascii="Bookman Old Style" w:eastAsia="Calibri" w:hAnsi="Bookman Old Style" w:cstheme="minorHAnsi"/>
          <w:shd w:val="clear" w:color="auto" w:fill="FFFFFF"/>
        </w:rPr>
        <w:t xml:space="preserve">Rozliczenie </w:t>
      </w:r>
      <w:r w:rsidR="00F4626D" w:rsidRPr="007B08B3">
        <w:rPr>
          <w:rFonts w:ascii="Bookman Old Style" w:eastAsia="Calibri" w:hAnsi="Bookman Old Style" w:cstheme="minorHAnsi"/>
          <w:shd w:val="clear" w:color="auto" w:fill="FFFFFF"/>
        </w:rPr>
        <w:t xml:space="preserve">opłat jednorazowych, o których mowa w ust. 3, </w:t>
      </w:r>
      <w:r w:rsidRPr="007B08B3">
        <w:rPr>
          <w:rFonts w:ascii="Bookman Old Style" w:eastAsia="Calibri" w:hAnsi="Bookman Old Style" w:cstheme="minorHAnsi"/>
          <w:shd w:val="clear" w:color="auto" w:fill="FFFFFF"/>
        </w:rPr>
        <w:t>na</w:t>
      </w:r>
      <w:r w:rsidR="008D754E" w:rsidRPr="007B08B3">
        <w:rPr>
          <w:rFonts w:ascii="Bookman Old Style" w:eastAsia="Calibri" w:hAnsi="Bookman Old Style" w:cstheme="minorHAnsi"/>
          <w:shd w:val="clear" w:color="auto" w:fill="FFFFFF"/>
        </w:rPr>
        <w:t xml:space="preserve">stępuje na podstawie faktur </w:t>
      </w:r>
      <w:r w:rsidRPr="007B08B3">
        <w:rPr>
          <w:rFonts w:ascii="Bookman Old Style" w:eastAsia="Calibri" w:hAnsi="Bookman Old Style" w:cstheme="minorHAnsi"/>
          <w:shd w:val="clear" w:color="auto" w:fill="FFFFFF"/>
        </w:rPr>
        <w:t>wystawionych przez</w:t>
      </w:r>
      <w:r w:rsidR="008D754E" w:rsidRPr="007B08B3">
        <w:rPr>
          <w:rFonts w:ascii="Bookman Old Style" w:eastAsia="Calibri" w:hAnsi="Bookman Old Style" w:cstheme="minorHAnsi"/>
          <w:shd w:val="clear" w:color="auto" w:fill="FFFFFF"/>
        </w:rPr>
        <w:t xml:space="preserve"> Wydzierżawiającego</w:t>
      </w:r>
      <w:r w:rsidRPr="007B08B3">
        <w:rPr>
          <w:rFonts w:ascii="Bookman Old Style" w:eastAsia="Calibri" w:hAnsi="Bookman Old Style" w:cstheme="minorHAnsi"/>
          <w:shd w:val="clear" w:color="auto" w:fill="FFFFFF"/>
        </w:rPr>
        <w:t>.</w:t>
      </w:r>
    </w:p>
    <w:p w14:paraId="10B2C151" w14:textId="77777777" w:rsidR="00357E63" w:rsidRPr="007B08B3" w:rsidRDefault="00CD7014" w:rsidP="003F15C2">
      <w:pPr>
        <w:pStyle w:val="Akapitzlist"/>
        <w:numPr>
          <w:ilvl w:val="0"/>
          <w:numId w:val="18"/>
        </w:numPr>
        <w:spacing w:line="276" w:lineRule="auto"/>
        <w:jc w:val="both"/>
        <w:rPr>
          <w:rFonts w:ascii="Bookman Old Style" w:eastAsia="Calibri" w:hAnsi="Bookman Old Style" w:cstheme="minorHAnsi"/>
          <w:color w:val="000000" w:themeColor="text1"/>
        </w:rPr>
      </w:pPr>
      <w:r w:rsidRPr="007B08B3">
        <w:rPr>
          <w:rFonts w:ascii="Bookman Old Style" w:eastAsia="Calibri" w:hAnsi="Bookman Old Style" w:cstheme="minorHAnsi"/>
          <w:shd w:val="clear" w:color="auto" w:fill="FFFFFF"/>
        </w:rPr>
        <w:t xml:space="preserve">W przypadku </w:t>
      </w:r>
      <w:r w:rsidR="00743DFF" w:rsidRPr="007B08B3">
        <w:rPr>
          <w:rFonts w:ascii="Bookman Old Style" w:eastAsia="Calibri" w:hAnsi="Bookman Old Style" w:cstheme="minorHAnsi"/>
          <w:shd w:val="clear" w:color="auto" w:fill="FFFFFF"/>
        </w:rPr>
        <w:t>opóźnienia</w:t>
      </w:r>
      <w:r w:rsidRPr="007B08B3">
        <w:rPr>
          <w:rFonts w:ascii="Bookman Old Style" w:eastAsia="Calibri" w:hAnsi="Bookman Old Style" w:cstheme="minorHAnsi"/>
          <w:shd w:val="clear" w:color="auto" w:fill="FFFFFF"/>
        </w:rPr>
        <w:t xml:space="preserve"> w płatności</w:t>
      </w:r>
      <w:r w:rsidR="00743DFF" w:rsidRPr="007B08B3">
        <w:rPr>
          <w:rFonts w:ascii="Bookman Old Style" w:eastAsia="Calibri" w:hAnsi="Bookman Old Style" w:cstheme="minorHAnsi"/>
          <w:shd w:val="clear" w:color="auto" w:fill="FFFFFF"/>
        </w:rPr>
        <w:t>ach</w:t>
      </w:r>
      <w:r w:rsidRPr="007B08B3">
        <w:rPr>
          <w:rFonts w:ascii="Bookman Old Style" w:eastAsia="Calibri" w:hAnsi="Bookman Old Style" w:cstheme="minorHAnsi"/>
          <w:shd w:val="clear" w:color="auto" w:fill="FFFFFF"/>
        </w:rPr>
        <w:t xml:space="preserve">, </w:t>
      </w:r>
      <w:r w:rsidR="00743DFF" w:rsidRPr="007B08B3">
        <w:rPr>
          <w:rFonts w:ascii="Bookman Old Style" w:eastAsia="Calibri" w:hAnsi="Bookman Old Style" w:cstheme="minorHAnsi"/>
          <w:shd w:val="clear" w:color="auto" w:fill="FFFFFF"/>
        </w:rPr>
        <w:t>Dzierżawca</w:t>
      </w:r>
      <w:r w:rsidRPr="007B08B3">
        <w:rPr>
          <w:rFonts w:ascii="Bookman Old Style" w:eastAsia="Calibri" w:hAnsi="Bookman Old Style" w:cstheme="minorHAnsi"/>
          <w:shd w:val="clear" w:color="auto" w:fill="FFFFFF"/>
        </w:rPr>
        <w:t xml:space="preserve"> jest zobowiązany do zapłaty odsetek ustawowych za </w:t>
      </w:r>
      <w:r w:rsidR="00743DFF" w:rsidRPr="007B08B3">
        <w:rPr>
          <w:rFonts w:ascii="Bookman Old Style" w:eastAsia="Calibri" w:hAnsi="Bookman Old Style" w:cstheme="minorHAnsi"/>
          <w:shd w:val="clear" w:color="auto" w:fill="FFFFFF"/>
        </w:rPr>
        <w:t>opóźnienie</w:t>
      </w:r>
      <w:r w:rsidRPr="007B08B3">
        <w:rPr>
          <w:rFonts w:ascii="Bookman Old Style" w:eastAsia="Calibri" w:hAnsi="Bookman Old Style" w:cstheme="minorHAnsi"/>
          <w:shd w:val="clear" w:color="auto" w:fill="FFFFFF"/>
        </w:rPr>
        <w:t xml:space="preserve">. </w:t>
      </w:r>
    </w:p>
    <w:p w14:paraId="3C96E57E" w14:textId="3BC872A6" w:rsidR="00CD7014" w:rsidRPr="007B08B3" w:rsidRDefault="00CD7014" w:rsidP="003F15C2">
      <w:pPr>
        <w:pStyle w:val="Akapitzlist"/>
        <w:numPr>
          <w:ilvl w:val="0"/>
          <w:numId w:val="18"/>
        </w:numPr>
        <w:spacing w:line="276" w:lineRule="auto"/>
        <w:jc w:val="both"/>
        <w:rPr>
          <w:rFonts w:ascii="Bookman Old Style" w:eastAsia="Calibri" w:hAnsi="Bookman Old Style" w:cstheme="minorHAnsi"/>
          <w:color w:val="000000" w:themeColor="text1"/>
        </w:rPr>
      </w:pPr>
      <w:r w:rsidRPr="007B08B3">
        <w:rPr>
          <w:rFonts w:ascii="Bookman Old Style" w:eastAsia="Calibri" w:hAnsi="Bookman Old Style" w:cstheme="minorHAnsi"/>
          <w:shd w:val="clear" w:color="auto" w:fill="FFFFFF"/>
        </w:rPr>
        <w:t xml:space="preserve">Dokonywane przez </w:t>
      </w:r>
      <w:r w:rsidR="00743DFF" w:rsidRPr="007B08B3">
        <w:rPr>
          <w:rFonts w:ascii="Bookman Old Style" w:eastAsia="Calibri" w:hAnsi="Bookman Old Style" w:cstheme="minorHAnsi"/>
          <w:shd w:val="clear" w:color="auto" w:fill="FFFFFF"/>
        </w:rPr>
        <w:t xml:space="preserve">Dzierżawcę wpłaty </w:t>
      </w:r>
      <w:r w:rsidRPr="007B08B3">
        <w:rPr>
          <w:rFonts w:ascii="Bookman Old Style" w:eastAsia="Calibri" w:hAnsi="Bookman Old Style" w:cstheme="minorHAnsi"/>
          <w:shd w:val="clear" w:color="auto" w:fill="FFFFFF"/>
        </w:rPr>
        <w:t>będą zaliczane – bez względu na tytuł wpłaty – na</w:t>
      </w:r>
      <w:r w:rsidR="0092590B" w:rsidRPr="007B08B3">
        <w:rPr>
          <w:rFonts w:ascii="Bookman Old Style" w:eastAsia="Calibri" w:hAnsi="Bookman Old Style" w:cstheme="minorHAnsi"/>
          <w:shd w:val="clear" w:color="auto" w:fill="FFFFFF"/>
        </w:rPr>
        <w:t> </w:t>
      </w:r>
      <w:r w:rsidRPr="007B08B3">
        <w:rPr>
          <w:rFonts w:ascii="Bookman Old Style" w:eastAsia="Calibri" w:hAnsi="Bookman Old Style" w:cstheme="minorHAnsi"/>
          <w:shd w:val="clear" w:color="auto" w:fill="FFFFFF"/>
        </w:rPr>
        <w:t>poczet opłat (w tym odsetek) najdawniej wymagalnych.</w:t>
      </w:r>
    </w:p>
    <w:p w14:paraId="33C3B893" w14:textId="77777777" w:rsidR="006F4A09" w:rsidRPr="007B08B3" w:rsidRDefault="006F4A09" w:rsidP="006F4A09">
      <w:pPr>
        <w:pStyle w:val="Akapitzlist"/>
        <w:spacing w:line="276" w:lineRule="auto"/>
        <w:jc w:val="both"/>
        <w:rPr>
          <w:rFonts w:ascii="Bookman Old Style" w:eastAsia="Calibri" w:hAnsi="Bookman Old Style" w:cstheme="minorHAnsi"/>
          <w:color w:val="000000" w:themeColor="text1"/>
        </w:rPr>
      </w:pPr>
    </w:p>
    <w:p w14:paraId="65A9AE0F" w14:textId="77777777" w:rsidR="00CD7014" w:rsidRPr="007B08B3" w:rsidRDefault="00CD7014" w:rsidP="00B25991">
      <w:pPr>
        <w:spacing w:line="276" w:lineRule="auto"/>
        <w:ind w:left="720"/>
        <w:contextualSpacing/>
        <w:rPr>
          <w:rFonts w:ascii="Bookman Old Style" w:eastAsia="Calibri" w:hAnsi="Bookman Old Style" w:cstheme="minorHAnsi"/>
          <w:shd w:val="clear" w:color="auto" w:fill="FFFFFF"/>
        </w:rPr>
      </w:pPr>
    </w:p>
    <w:p w14:paraId="722BDF2F" w14:textId="77777777" w:rsidR="003F15C2" w:rsidRPr="00D370E9" w:rsidRDefault="003F15C2" w:rsidP="003F15C2">
      <w:pPr>
        <w:spacing w:after="160" w:line="276" w:lineRule="auto"/>
        <w:contextualSpacing/>
        <w:jc w:val="center"/>
        <w:rPr>
          <w:rFonts w:ascii="Bookman Old Style" w:eastAsia="Calibri" w:hAnsi="Bookman Old Style" w:cstheme="minorHAnsi"/>
          <w:b/>
          <w:sz w:val="22"/>
          <w:szCs w:val="22"/>
          <w:shd w:val="clear" w:color="auto" w:fill="FFFFFF"/>
          <w:lang w:eastAsia="en-US"/>
        </w:rPr>
      </w:pPr>
      <w:r w:rsidRPr="00D370E9">
        <w:rPr>
          <w:rFonts w:ascii="Bookman Old Style" w:eastAsia="Calibri" w:hAnsi="Bookman Old Style" w:cstheme="minorHAnsi"/>
          <w:b/>
          <w:sz w:val="22"/>
          <w:szCs w:val="22"/>
          <w:shd w:val="clear" w:color="auto" w:fill="FFFFFF"/>
          <w:lang w:eastAsia="en-US"/>
        </w:rPr>
        <w:t>§ 4</w:t>
      </w:r>
    </w:p>
    <w:p w14:paraId="181E0CB5" w14:textId="1BB0A6FB" w:rsidR="003F15C2" w:rsidRPr="00D370E9" w:rsidRDefault="003F15C2" w:rsidP="003F15C2">
      <w:pPr>
        <w:numPr>
          <w:ilvl w:val="0"/>
          <w:numId w:val="27"/>
        </w:numPr>
        <w:spacing w:after="160" w:line="276" w:lineRule="auto"/>
        <w:ind w:left="426" w:hanging="426"/>
        <w:contextualSpacing/>
        <w:jc w:val="both"/>
        <w:rPr>
          <w:rFonts w:ascii="Bookman Old Style" w:eastAsia="Calibri" w:hAnsi="Bookman Old Style" w:cstheme="minorHAnsi"/>
          <w:sz w:val="22"/>
          <w:szCs w:val="22"/>
          <w:shd w:val="clear" w:color="auto" w:fill="FFFFFF"/>
          <w:lang w:eastAsia="en-US"/>
        </w:rPr>
      </w:pPr>
      <w:r w:rsidRPr="00D370E9">
        <w:rPr>
          <w:rFonts w:ascii="Bookman Old Style" w:eastAsia="Calibri" w:hAnsi="Bookman Old Style" w:cstheme="minorHAnsi"/>
          <w:sz w:val="22"/>
          <w:szCs w:val="22"/>
          <w:shd w:val="clear" w:color="auto" w:fill="FFFFFF"/>
          <w:lang w:eastAsia="en-US"/>
        </w:rPr>
        <w:t>Dzierżawca w celu zabezpieczenia zapłaty czynszu i opłat składa najpóźniej w dniu zawarcia umowy, kaucję w wysokości ……………. zł (słownie: …………….. zł) stanowiącej równowartość miesięcznego czynszu</w:t>
      </w:r>
      <w:r w:rsidR="00C6293A" w:rsidRPr="00D370E9">
        <w:rPr>
          <w:rFonts w:ascii="Bookman Old Style" w:eastAsia="Calibri" w:hAnsi="Bookman Old Style" w:cstheme="minorHAnsi"/>
          <w:sz w:val="22"/>
          <w:szCs w:val="22"/>
          <w:shd w:val="clear" w:color="auto" w:fill="FFFFFF"/>
          <w:lang w:eastAsia="en-US"/>
        </w:rPr>
        <w:t xml:space="preserve"> brutto</w:t>
      </w:r>
      <w:r w:rsidRPr="00D370E9">
        <w:rPr>
          <w:rFonts w:ascii="Bookman Old Style" w:eastAsia="Calibri" w:hAnsi="Bookman Old Style" w:cstheme="minorHAnsi"/>
          <w:sz w:val="22"/>
          <w:szCs w:val="22"/>
          <w:shd w:val="clear" w:color="auto" w:fill="FFFFFF"/>
          <w:lang w:eastAsia="en-US"/>
        </w:rPr>
        <w:t xml:space="preserve"> </w:t>
      </w:r>
      <w:r w:rsidR="002B3071" w:rsidRPr="00D370E9">
        <w:rPr>
          <w:rFonts w:ascii="Bookman Old Style" w:eastAsia="Calibri" w:hAnsi="Bookman Old Style" w:cstheme="minorHAnsi"/>
          <w:sz w:val="22"/>
          <w:szCs w:val="22"/>
          <w:shd w:val="clear" w:color="auto" w:fill="FFFFFF"/>
          <w:lang w:eastAsia="en-US"/>
        </w:rPr>
        <w:t xml:space="preserve">liczonego jako 30 dni dzierżawy </w:t>
      </w:r>
      <w:r w:rsidRPr="00D370E9">
        <w:rPr>
          <w:rFonts w:ascii="Bookman Old Style" w:eastAsia="Calibri" w:hAnsi="Bookman Old Style" w:cstheme="minorHAnsi"/>
          <w:sz w:val="22"/>
          <w:szCs w:val="22"/>
          <w:shd w:val="clear" w:color="auto" w:fill="FFFFFF"/>
          <w:lang w:eastAsia="en-US"/>
        </w:rPr>
        <w:t xml:space="preserve">na rachunek bankowy Wydzierżawiającego </w:t>
      </w:r>
      <w:r w:rsidR="0092590B" w:rsidRPr="00D370E9">
        <w:rPr>
          <w:rFonts w:ascii="Bookman Old Style" w:eastAsia="Calibri" w:hAnsi="Bookman Old Style" w:cstheme="minorHAnsi"/>
          <w:sz w:val="22"/>
          <w:szCs w:val="22"/>
          <w:shd w:val="clear" w:color="auto" w:fill="FFFFFF"/>
          <w:lang w:eastAsia="en-US"/>
        </w:rPr>
        <w:t xml:space="preserve">04 1130 1017 0020 1462 9420 0036. </w:t>
      </w:r>
      <w:r w:rsidRPr="00D370E9">
        <w:rPr>
          <w:rFonts w:ascii="Bookman Old Style" w:eastAsia="Calibri" w:hAnsi="Bookman Old Style" w:cstheme="minorHAnsi"/>
          <w:sz w:val="22"/>
          <w:szCs w:val="22"/>
          <w:shd w:val="clear" w:color="auto" w:fill="FFFFFF"/>
          <w:lang w:eastAsia="en-US"/>
        </w:rPr>
        <w:t>Zapłata kaucji przez Dzierżawcę stanowi warunek skutecznego zawarcia umowy.</w:t>
      </w:r>
    </w:p>
    <w:p w14:paraId="7B5C4584" w14:textId="77777777" w:rsidR="00C53DC1" w:rsidRPr="007B08B3" w:rsidRDefault="003F15C2" w:rsidP="006C1B78">
      <w:pPr>
        <w:numPr>
          <w:ilvl w:val="0"/>
          <w:numId w:val="27"/>
        </w:numPr>
        <w:spacing w:after="160" w:line="276" w:lineRule="auto"/>
        <w:ind w:left="426" w:hanging="426"/>
        <w:contextualSpacing/>
        <w:jc w:val="both"/>
        <w:rPr>
          <w:rFonts w:ascii="Bookman Old Style" w:eastAsia="Calibri" w:hAnsi="Bookman Old Style" w:cstheme="minorHAnsi"/>
          <w:shd w:val="clear" w:color="auto" w:fill="FFFFFF"/>
        </w:rPr>
      </w:pPr>
      <w:r w:rsidRPr="00D370E9">
        <w:rPr>
          <w:rFonts w:ascii="Bookman Old Style" w:eastAsia="Calibri" w:hAnsi="Bookman Old Style" w:cstheme="minorHAnsi"/>
          <w:sz w:val="22"/>
          <w:szCs w:val="22"/>
          <w:shd w:val="clear" w:color="auto" w:fill="FFFFFF"/>
          <w:lang w:eastAsia="en-US"/>
        </w:rPr>
        <w:t>Wpłacona kaucja podlega zwrotowi</w:t>
      </w:r>
      <w:r w:rsidRPr="007B08B3">
        <w:rPr>
          <w:rFonts w:ascii="Bookman Old Style" w:eastAsia="Calibri" w:hAnsi="Bookman Old Style" w:cstheme="minorHAnsi"/>
          <w:sz w:val="22"/>
          <w:szCs w:val="22"/>
          <w:shd w:val="clear" w:color="auto" w:fill="FFFFFF"/>
          <w:lang w:eastAsia="en-US"/>
        </w:rPr>
        <w:t xml:space="preserve"> bez oprocentowania z chwilą zakończenia niniejszej umowy, </w:t>
      </w:r>
      <w:bookmarkStart w:id="3" w:name="_Hlk135673962"/>
      <w:r w:rsidRPr="007B08B3">
        <w:rPr>
          <w:rFonts w:ascii="Bookman Old Style" w:eastAsia="Calibri" w:hAnsi="Bookman Old Style" w:cstheme="minorHAnsi"/>
          <w:sz w:val="22"/>
          <w:szCs w:val="22"/>
          <w:shd w:val="clear" w:color="auto" w:fill="FFFFFF"/>
          <w:lang w:eastAsia="en-US"/>
        </w:rPr>
        <w:t>po rozliczeniu należności stron i przejęciu terenu przez Wydzierżawiającego oraz po podpisaniu protokołu zdawczo-odbiorczego.</w:t>
      </w:r>
      <w:bookmarkEnd w:id="3"/>
    </w:p>
    <w:p w14:paraId="5038B56B" w14:textId="39571AE5" w:rsidR="00C53DC1" w:rsidRPr="007B08B3" w:rsidRDefault="00C53DC1" w:rsidP="006C1B78">
      <w:pPr>
        <w:numPr>
          <w:ilvl w:val="0"/>
          <w:numId w:val="27"/>
        </w:numPr>
        <w:spacing w:after="160" w:line="276" w:lineRule="auto"/>
        <w:ind w:left="426" w:hanging="426"/>
        <w:contextualSpacing/>
        <w:jc w:val="both"/>
        <w:rPr>
          <w:rFonts w:ascii="Bookman Old Style" w:eastAsia="Calibri" w:hAnsi="Bookman Old Style" w:cstheme="minorHAnsi"/>
          <w:shd w:val="clear" w:color="auto" w:fill="FFFFFF"/>
        </w:rPr>
      </w:pPr>
      <w:r w:rsidRPr="007B08B3">
        <w:rPr>
          <w:rFonts w:ascii="Bookman Old Style" w:eastAsia="Bookman Old Style" w:hAnsi="Bookman Old Style" w:cstheme="minorHAnsi"/>
          <w:color w:val="000000"/>
          <w:sz w:val="22"/>
          <w:szCs w:val="22"/>
        </w:rPr>
        <w:t>Dzierżawca jest zobowiązany do złożenia w formie aktu notarialnego poddania się egzekucji w</w:t>
      </w:r>
      <w:r w:rsidR="0092590B" w:rsidRPr="007B08B3">
        <w:rPr>
          <w:rFonts w:ascii="Bookman Old Style" w:eastAsia="Bookman Old Style" w:hAnsi="Bookman Old Style" w:cstheme="minorHAnsi"/>
          <w:color w:val="000000"/>
          <w:sz w:val="22"/>
          <w:szCs w:val="22"/>
        </w:rPr>
        <w:t> </w:t>
      </w:r>
      <w:r w:rsidRPr="007B08B3">
        <w:rPr>
          <w:rFonts w:ascii="Bookman Old Style" w:eastAsia="Bookman Old Style" w:hAnsi="Bookman Old Style" w:cstheme="minorHAnsi"/>
          <w:color w:val="000000"/>
          <w:sz w:val="22"/>
          <w:szCs w:val="22"/>
        </w:rPr>
        <w:t>trybie art. 777 § 1 pkt</w:t>
      </w:r>
      <w:r w:rsidR="0092590B" w:rsidRPr="007B08B3">
        <w:rPr>
          <w:rFonts w:ascii="Bookman Old Style" w:eastAsia="Bookman Old Style" w:hAnsi="Bookman Old Style" w:cstheme="minorHAnsi"/>
          <w:color w:val="000000"/>
          <w:sz w:val="22"/>
          <w:szCs w:val="22"/>
        </w:rPr>
        <w:t xml:space="preserve"> </w:t>
      </w:r>
      <w:r w:rsidRPr="007B08B3">
        <w:rPr>
          <w:rFonts w:ascii="Bookman Old Style" w:eastAsia="Bookman Old Style" w:hAnsi="Bookman Old Style" w:cstheme="minorHAnsi"/>
          <w:color w:val="000000"/>
          <w:sz w:val="22"/>
          <w:szCs w:val="22"/>
        </w:rPr>
        <w:t xml:space="preserve">4 i 5 </w:t>
      </w:r>
      <w:r w:rsidR="00A82980" w:rsidRPr="007B08B3">
        <w:rPr>
          <w:rFonts w:ascii="Bookman Old Style" w:eastAsia="Bookman Old Style" w:hAnsi="Bookman Old Style" w:cstheme="minorHAnsi"/>
          <w:color w:val="000000"/>
          <w:sz w:val="22"/>
          <w:szCs w:val="22"/>
        </w:rPr>
        <w:t>ustawy z dnia 17 listopada 1964 r. Kodeks postępowania cywilnego (t.j. Dz. U. z 202</w:t>
      </w:r>
      <w:r w:rsidR="00DF0B2C" w:rsidRPr="007B08B3">
        <w:rPr>
          <w:rFonts w:ascii="Bookman Old Style" w:eastAsia="Bookman Old Style" w:hAnsi="Bookman Old Style" w:cstheme="minorHAnsi"/>
          <w:color w:val="000000"/>
          <w:sz w:val="22"/>
          <w:szCs w:val="22"/>
        </w:rPr>
        <w:t>2</w:t>
      </w:r>
      <w:r w:rsidR="00A82980" w:rsidRPr="007B08B3">
        <w:rPr>
          <w:rFonts w:ascii="Bookman Old Style" w:eastAsia="Bookman Old Style" w:hAnsi="Bookman Old Style" w:cstheme="minorHAnsi"/>
          <w:color w:val="000000"/>
          <w:sz w:val="22"/>
          <w:szCs w:val="22"/>
        </w:rPr>
        <w:t xml:space="preserve"> r. poz. </w:t>
      </w:r>
      <w:r w:rsidR="00DF0B2C" w:rsidRPr="007B08B3">
        <w:rPr>
          <w:rFonts w:ascii="Bookman Old Style" w:eastAsia="Bookman Old Style" w:hAnsi="Bookman Old Style" w:cstheme="minorHAnsi"/>
          <w:color w:val="000000"/>
          <w:sz w:val="22"/>
          <w:szCs w:val="22"/>
        </w:rPr>
        <w:t>1360</w:t>
      </w:r>
      <w:r w:rsidR="00231C38" w:rsidRPr="007B08B3">
        <w:rPr>
          <w:rFonts w:ascii="Bookman Old Style" w:eastAsia="Bookman Old Style" w:hAnsi="Bookman Old Style" w:cstheme="minorHAnsi"/>
          <w:color w:val="000000"/>
          <w:sz w:val="22"/>
          <w:szCs w:val="22"/>
        </w:rPr>
        <w:t xml:space="preserve"> ze zm.</w:t>
      </w:r>
      <w:r w:rsidR="00A82980" w:rsidRPr="007B08B3">
        <w:rPr>
          <w:rFonts w:ascii="Bookman Old Style" w:eastAsia="Bookman Old Style" w:hAnsi="Bookman Old Style" w:cstheme="minorHAnsi"/>
          <w:color w:val="000000"/>
          <w:sz w:val="22"/>
          <w:szCs w:val="22"/>
        </w:rPr>
        <w:t xml:space="preserve">) </w:t>
      </w:r>
      <w:r w:rsidRPr="007B08B3">
        <w:rPr>
          <w:rFonts w:ascii="Bookman Old Style" w:eastAsia="Bookman Old Style" w:hAnsi="Bookman Old Style" w:cstheme="minorHAnsi"/>
          <w:color w:val="000000"/>
          <w:sz w:val="22"/>
          <w:szCs w:val="22"/>
        </w:rPr>
        <w:t xml:space="preserve">w ciągu </w:t>
      </w:r>
      <w:r w:rsidR="00F4626D" w:rsidRPr="007B08B3">
        <w:rPr>
          <w:rFonts w:ascii="Bookman Old Style" w:eastAsia="Bookman Old Style" w:hAnsi="Bookman Old Style" w:cstheme="minorHAnsi"/>
          <w:color w:val="000000"/>
          <w:sz w:val="22"/>
          <w:szCs w:val="22"/>
        </w:rPr>
        <w:t xml:space="preserve">5 </w:t>
      </w:r>
      <w:r w:rsidRPr="007B08B3">
        <w:rPr>
          <w:rFonts w:ascii="Bookman Old Style" w:eastAsia="Bookman Old Style" w:hAnsi="Bookman Old Style" w:cstheme="minorHAnsi"/>
          <w:color w:val="000000"/>
          <w:sz w:val="22"/>
          <w:szCs w:val="22"/>
        </w:rPr>
        <w:t xml:space="preserve">dni  od zawarcia niniejszej umowy. Koszty tego aktu ponosi dzierżawca. </w:t>
      </w:r>
    </w:p>
    <w:p w14:paraId="5883B80D" w14:textId="77777777" w:rsidR="00C53DC1" w:rsidRPr="007B08B3" w:rsidRDefault="00C53DC1" w:rsidP="006C1B78">
      <w:pPr>
        <w:spacing w:after="160" w:line="276" w:lineRule="auto"/>
        <w:ind w:left="426"/>
        <w:contextualSpacing/>
        <w:jc w:val="both"/>
        <w:rPr>
          <w:rFonts w:ascii="Bookman Old Style" w:eastAsia="Calibri" w:hAnsi="Bookman Old Style" w:cstheme="minorHAnsi"/>
          <w:sz w:val="22"/>
          <w:szCs w:val="22"/>
          <w:shd w:val="clear" w:color="auto" w:fill="FFFFFF"/>
          <w:lang w:eastAsia="en-US"/>
        </w:rPr>
      </w:pPr>
    </w:p>
    <w:p w14:paraId="0A910065" w14:textId="5417A5F5" w:rsidR="00FC3D54" w:rsidRPr="007B08B3" w:rsidRDefault="003F15C2" w:rsidP="00B25991">
      <w:pPr>
        <w:widowControl w:val="0"/>
        <w:suppressAutoHyphens/>
        <w:autoSpaceDE w:val="0"/>
        <w:spacing w:line="276" w:lineRule="auto"/>
        <w:jc w:val="center"/>
        <w:rPr>
          <w:rFonts w:ascii="Bookman Old Style" w:eastAsia="Times New Roman" w:hAnsi="Bookman Old Style" w:cstheme="minorHAnsi"/>
          <w:b/>
          <w:bCs/>
          <w:lang w:bidi="pl-PL"/>
        </w:rPr>
      </w:pPr>
      <w:r w:rsidRPr="007B08B3">
        <w:rPr>
          <w:rFonts w:ascii="Bookman Old Style" w:eastAsia="Times New Roman" w:hAnsi="Bookman Old Style" w:cstheme="minorHAnsi"/>
          <w:b/>
          <w:bCs/>
          <w:lang w:bidi="pl-PL"/>
        </w:rPr>
        <w:t>§ 5</w:t>
      </w:r>
    </w:p>
    <w:p w14:paraId="77C8DC29" w14:textId="24434380" w:rsidR="00FC3D54" w:rsidRPr="007B08B3" w:rsidRDefault="00FC3D54" w:rsidP="0052714C">
      <w:pPr>
        <w:widowControl w:val="0"/>
        <w:numPr>
          <w:ilvl w:val="0"/>
          <w:numId w:val="8"/>
        </w:numPr>
        <w:tabs>
          <w:tab w:val="left" w:pos="360"/>
        </w:tabs>
        <w:suppressAutoHyphens/>
        <w:autoSpaceDE w:val="0"/>
        <w:spacing w:line="276" w:lineRule="auto"/>
        <w:jc w:val="both"/>
        <w:rPr>
          <w:rFonts w:ascii="Bookman Old Style" w:eastAsia="Times New Roman" w:hAnsi="Bookman Old Style" w:cstheme="minorHAnsi"/>
          <w:sz w:val="22"/>
          <w:szCs w:val="22"/>
          <w:lang w:bidi="pl-PL"/>
        </w:rPr>
      </w:pPr>
      <w:r w:rsidRPr="007B08B3">
        <w:rPr>
          <w:rFonts w:ascii="Bookman Old Style" w:eastAsia="Times New Roman" w:hAnsi="Bookman Old Style" w:cstheme="minorHAnsi"/>
          <w:sz w:val="22"/>
          <w:szCs w:val="22"/>
          <w:lang w:bidi="pl-PL"/>
        </w:rPr>
        <w:t>Dzierżawca zobowiązuje się:</w:t>
      </w:r>
    </w:p>
    <w:p w14:paraId="2E6ED8C0" w14:textId="6544F61B" w:rsidR="002A4985" w:rsidRPr="007B08B3" w:rsidRDefault="00FC3D54" w:rsidP="0052714C">
      <w:pPr>
        <w:pStyle w:val="Akapitzlist"/>
        <w:widowControl w:val="0"/>
        <w:numPr>
          <w:ilvl w:val="0"/>
          <w:numId w:val="9"/>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użytkować dzierżawiony teren zgodnie z przeznaczeniem i przestrzegać przepisów prawa w</w:t>
      </w:r>
      <w:r w:rsidR="0092590B" w:rsidRPr="007B08B3">
        <w:rPr>
          <w:rFonts w:ascii="Bookman Old Style" w:eastAsia="Times New Roman" w:hAnsi="Bookman Old Style" w:cstheme="minorHAnsi"/>
          <w:lang w:eastAsia="pl-PL" w:bidi="pl-PL"/>
        </w:rPr>
        <w:t> </w:t>
      </w:r>
      <w:r w:rsidRPr="007B08B3">
        <w:rPr>
          <w:rFonts w:ascii="Bookman Old Style" w:eastAsia="Times New Roman" w:hAnsi="Bookman Old Style" w:cstheme="minorHAnsi"/>
          <w:lang w:eastAsia="pl-PL" w:bidi="pl-PL"/>
        </w:rPr>
        <w:t xml:space="preserve">zakresie ochrony środowiska naturalnego, ppoż. </w:t>
      </w:r>
      <w:r w:rsidR="00DB78D0" w:rsidRPr="007B08B3">
        <w:rPr>
          <w:rFonts w:ascii="Bookman Old Style" w:eastAsia="Times New Roman" w:hAnsi="Bookman Old Style" w:cstheme="minorHAnsi"/>
          <w:lang w:eastAsia="pl-PL" w:bidi="pl-PL"/>
        </w:rPr>
        <w:t>o</w:t>
      </w:r>
      <w:r w:rsidRPr="007B08B3">
        <w:rPr>
          <w:rFonts w:ascii="Bookman Old Style" w:eastAsia="Times New Roman" w:hAnsi="Bookman Old Style" w:cstheme="minorHAnsi"/>
          <w:lang w:eastAsia="pl-PL" w:bidi="pl-PL"/>
        </w:rPr>
        <w:t>raz BHP,</w:t>
      </w:r>
    </w:p>
    <w:p w14:paraId="558275AB" w14:textId="2828B184" w:rsidR="0018674F" w:rsidRPr="007B08B3" w:rsidRDefault="0018674F" w:rsidP="0052714C">
      <w:pPr>
        <w:pStyle w:val="Akapitzlist"/>
        <w:widowControl w:val="0"/>
        <w:numPr>
          <w:ilvl w:val="0"/>
          <w:numId w:val="9"/>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color w:val="000000" w:themeColor="text1"/>
          <w:lang w:eastAsia="pl-PL" w:bidi="pl-PL"/>
        </w:rPr>
        <w:t xml:space="preserve">do ponoszenia odpowiedzialności za zdarzenia mające </w:t>
      </w:r>
      <w:r w:rsidR="00F3205E" w:rsidRPr="007B08B3">
        <w:rPr>
          <w:rFonts w:ascii="Bookman Old Style" w:eastAsia="Times New Roman" w:hAnsi="Bookman Old Style" w:cstheme="minorHAnsi"/>
          <w:color w:val="000000" w:themeColor="text1"/>
          <w:lang w:eastAsia="pl-PL" w:bidi="pl-PL"/>
        </w:rPr>
        <w:t xml:space="preserve">miejsce </w:t>
      </w:r>
      <w:r w:rsidRPr="007B08B3">
        <w:rPr>
          <w:rFonts w:ascii="Bookman Old Style" w:eastAsia="Times New Roman" w:hAnsi="Bookman Old Style" w:cstheme="minorHAnsi"/>
          <w:color w:val="000000" w:themeColor="text1"/>
          <w:lang w:eastAsia="pl-PL" w:bidi="pl-PL"/>
        </w:rPr>
        <w:t>na instalacjach parku oraz do częściowego demontażu instalacji w celu uniemożliwienia wejścia osób nieuprawnionych poza godzinami funkcjonowania parku.</w:t>
      </w:r>
    </w:p>
    <w:p w14:paraId="19B1733F" w14:textId="022A8808" w:rsidR="00FC3D54" w:rsidRPr="007B08B3" w:rsidRDefault="00FC3D54" w:rsidP="0052714C">
      <w:pPr>
        <w:pStyle w:val="Akapitzlist"/>
        <w:widowControl w:val="0"/>
        <w:numPr>
          <w:ilvl w:val="0"/>
          <w:numId w:val="9"/>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przedstawić do akcept</w:t>
      </w:r>
      <w:r w:rsidRPr="007B08B3">
        <w:rPr>
          <w:rFonts w:ascii="Bookman Old Style" w:eastAsia="Times New Roman" w:hAnsi="Bookman Old Style" w:cstheme="minorHAnsi"/>
          <w:color w:val="000000" w:themeColor="text1"/>
          <w:lang w:eastAsia="pl-PL" w:bidi="pl-PL"/>
        </w:rPr>
        <w:t xml:space="preserve">acji Wydzierżawiającemu projekty ewentualnych </w:t>
      </w:r>
      <w:r w:rsidR="00DB78D0" w:rsidRPr="007B08B3">
        <w:rPr>
          <w:rFonts w:ascii="Bookman Old Style" w:eastAsia="Times New Roman" w:hAnsi="Bookman Old Style" w:cstheme="minorHAnsi"/>
          <w:color w:val="000000" w:themeColor="text1"/>
          <w:lang w:eastAsia="pl-PL" w:bidi="pl-PL"/>
        </w:rPr>
        <w:t>zmian adaptacyjnych,</w:t>
      </w:r>
      <w:r w:rsidRPr="007B08B3">
        <w:rPr>
          <w:rFonts w:ascii="Bookman Old Style" w:eastAsia="Times New Roman" w:hAnsi="Bookman Old Style" w:cstheme="minorHAnsi"/>
          <w:color w:val="000000" w:themeColor="text1"/>
          <w:lang w:eastAsia="pl-PL" w:bidi="pl-PL"/>
        </w:rPr>
        <w:t xml:space="preserve"> w trakcie dzierżawy nie dokonywać </w:t>
      </w:r>
      <w:r w:rsidR="008223D8" w:rsidRPr="007B08B3">
        <w:rPr>
          <w:rFonts w:ascii="Bookman Old Style" w:eastAsia="Times New Roman" w:hAnsi="Bookman Old Style" w:cstheme="minorHAnsi"/>
          <w:color w:val="000000" w:themeColor="text1"/>
          <w:lang w:eastAsia="pl-PL" w:bidi="pl-PL"/>
        </w:rPr>
        <w:t xml:space="preserve">istotnych </w:t>
      </w:r>
      <w:r w:rsidRPr="007B08B3">
        <w:rPr>
          <w:rFonts w:ascii="Bookman Old Style" w:eastAsia="Times New Roman" w:hAnsi="Bookman Old Style" w:cstheme="minorHAnsi"/>
          <w:color w:val="000000" w:themeColor="text1"/>
          <w:lang w:eastAsia="pl-PL" w:bidi="pl-PL"/>
        </w:rPr>
        <w:t xml:space="preserve">przeróbek i adaptacji bez </w:t>
      </w:r>
      <w:r w:rsidR="00E479EA" w:rsidRPr="007B08B3">
        <w:rPr>
          <w:rFonts w:ascii="Bookman Old Style" w:eastAsia="Times New Roman" w:hAnsi="Bookman Old Style" w:cstheme="minorHAnsi"/>
          <w:color w:val="000000" w:themeColor="text1"/>
          <w:lang w:eastAsia="pl-PL" w:bidi="pl-PL"/>
        </w:rPr>
        <w:t>uprzednie</w:t>
      </w:r>
      <w:r w:rsidR="00F3205E" w:rsidRPr="007B08B3">
        <w:rPr>
          <w:rFonts w:ascii="Bookman Old Style" w:eastAsia="Times New Roman" w:hAnsi="Bookman Old Style" w:cstheme="minorHAnsi"/>
          <w:color w:val="000000" w:themeColor="text1"/>
          <w:lang w:eastAsia="pl-PL" w:bidi="pl-PL"/>
        </w:rPr>
        <w:t>j</w:t>
      </w:r>
      <w:r w:rsidR="00E479EA" w:rsidRPr="007B08B3">
        <w:rPr>
          <w:rFonts w:ascii="Bookman Old Style" w:eastAsia="Times New Roman" w:hAnsi="Bookman Old Style" w:cstheme="minorHAnsi"/>
          <w:color w:val="000000" w:themeColor="text1"/>
          <w:lang w:eastAsia="pl-PL" w:bidi="pl-PL"/>
        </w:rPr>
        <w:t xml:space="preserve"> </w:t>
      </w:r>
      <w:r w:rsidRPr="007B08B3">
        <w:rPr>
          <w:rFonts w:ascii="Bookman Old Style" w:eastAsia="Times New Roman" w:hAnsi="Bookman Old Style" w:cstheme="minorHAnsi"/>
          <w:color w:val="000000" w:themeColor="text1"/>
          <w:lang w:eastAsia="pl-PL" w:bidi="pl-PL"/>
        </w:rPr>
        <w:t>pisemnej zgody Wydzierżawiającego,</w:t>
      </w:r>
      <w:r w:rsidR="00910D80" w:rsidRPr="007B08B3">
        <w:rPr>
          <w:rFonts w:ascii="Bookman Old Style" w:eastAsia="Times New Roman" w:hAnsi="Bookman Old Style" w:cstheme="minorHAnsi"/>
          <w:color w:val="000000" w:themeColor="text1"/>
          <w:lang w:eastAsia="pl-PL" w:bidi="pl-PL"/>
        </w:rPr>
        <w:t xml:space="preserve">   </w:t>
      </w:r>
    </w:p>
    <w:p w14:paraId="58AC579F" w14:textId="77777777" w:rsidR="00FC3D54" w:rsidRPr="007B08B3" w:rsidRDefault="00FC3D54" w:rsidP="0052714C">
      <w:pPr>
        <w:pStyle w:val="Akapitzlist"/>
        <w:widowControl w:val="0"/>
        <w:numPr>
          <w:ilvl w:val="0"/>
          <w:numId w:val="9"/>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nie oddawać do używania osobom trzecim w jakiejkolwiek formie przedmiotu dzierżawy bez pisemnej zgody Wydzierżawiającego,</w:t>
      </w:r>
    </w:p>
    <w:p w14:paraId="1BD3EDBF" w14:textId="706C55ED" w:rsidR="00FC3D54" w:rsidRPr="007B08B3" w:rsidRDefault="00FC3D54" w:rsidP="0052714C">
      <w:pPr>
        <w:pStyle w:val="Akapitzlist"/>
        <w:widowControl w:val="0"/>
        <w:numPr>
          <w:ilvl w:val="0"/>
          <w:numId w:val="9"/>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przestrzegać zarządzeń Wydzierżawiającego dotyczących i związanych z </w:t>
      </w:r>
      <w:r w:rsidRPr="007B08B3">
        <w:rPr>
          <w:rFonts w:ascii="Bookman Old Style" w:eastAsia="Times New Roman" w:hAnsi="Bookman Old Style" w:cstheme="minorHAnsi"/>
          <w:lang w:eastAsia="pl-PL" w:bidi="pl-PL"/>
        </w:rPr>
        <w:lastRenderedPageBreak/>
        <w:t>dzierżawą terenu, stosować się do zaleceń służb Wydzierżawiającego w zakresie BHP i ppoż., a także ochrony mienia.</w:t>
      </w:r>
    </w:p>
    <w:p w14:paraId="428AE3B2" w14:textId="5B271911" w:rsidR="00DB78D0" w:rsidRPr="007B08B3" w:rsidRDefault="00FC3D54" w:rsidP="0052714C">
      <w:pPr>
        <w:pStyle w:val="Akapitzlist"/>
        <w:widowControl w:val="0"/>
        <w:numPr>
          <w:ilvl w:val="0"/>
          <w:numId w:val="8"/>
        </w:numPr>
        <w:suppressAutoHyphens/>
        <w:autoSpaceDE w:val="0"/>
        <w:spacing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Dzierżawca oświadcza, że</w:t>
      </w:r>
      <w:r w:rsidR="00F6123B" w:rsidRPr="007B08B3">
        <w:rPr>
          <w:rFonts w:ascii="Bookman Old Style" w:eastAsia="Times New Roman" w:hAnsi="Bookman Old Style" w:cstheme="minorHAnsi"/>
          <w:lang w:eastAsia="pl-PL" w:bidi="pl-PL"/>
        </w:rPr>
        <w:t xml:space="preserve"> widział przedmiot dzierżawy i stwierdza, że nadaje się on do wykorzystania zgodnie z niniejszą umową oraz, że znany jest mu stan zagospodarowania terenu i</w:t>
      </w:r>
      <w:r w:rsidR="0092590B" w:rsidRPr="007B08B3">
        <w:rPr>
          <w:rFonts w:ascii="Bookman Old Style" w:eastAsia="Times New Roman" w:hAnsi="Bookman Old Style" w:cstheme="minorHAnsi"/>
          <w:lang w:eastAsia="pl-PL" w:bidi="pl-PL"/>
        </w:rPr>
        <w:t> </w:t>
      </w:r>
      <w:r w:rsidR="00F6123B" w:rsidRPr="007B08B3">
        <w:rPr>
          <w:rFonts w:ascii="Bookman Old Style" w:eastAsia="Times New Roman" w:hAnsi="Bookman Old Style" w:cstheme="minorHAnsi"/>
          <w:lang w:eastAsia="pl-PL" w:bidi="pl-PL"/>
        </w:rPr>
        <w:t>nie wnosi do niego żadnych zastrzeżeń, a ponadto zobowiązuje się do zwrotu przedmiotu umowy w stanie niepogorszonym.</w:t>
      </w:r>
    </w:p>
    <w:p w14:paraId="1B3C30B3" w14:textId="654E0764" w:rsidR="00FC3D54" w:rsidRPr="007B08B3" w:rsidRDefault="00FC3D54" w:rsidP="0052714C">
      <w:pPr>
        <w:pStyle w:val="Akapitzlist"/>
        <w:widowControl w:val="0"/>
        <w:numPr>
          <w:ilvl w:val="0"/>
          <w:numId w:val="8"/>
        </w:numPr>
        <w:suppressAutoHyphens/>
        <w:autoSpaceDE w:val="0"/>
        <w:spacing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W szczególności Dzierżawca zobowiązuje się do wykonywania dzierżawy w sposób:</w:t>
      </w:r>
    </w:p>
    <w:p w14:paraId="2CA3D601" w14:textId="696BCBAD" w:rsidR="00F6123B" w:rsidRPr="007B08B3" w:rsidRDefault="00FC3D54" w:rsidP="0052714C">
      <w:pPr>
        <w:pStyle w:val="Akapitzlist"/>
        <w:widowControl w:val="0"/>
        <w:numPr>
          <w:ilvl w:val="0"/>
          <w:numId w:val="21"/>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zapewniający ochronę drzewostanu </w:t>
      </w:r>
      <w:r w:rsidR="00BB6B77" w:rsidRPr="007B08B3">
        <w:rPr>
          <w:rFonts w:ascii="Bookman Old Style" w:eastAsia="Times New Roman" w:hAnsi="Bookman Old Style" w:cstheme="minorHAnsi"/>
          <w:lang w:eastAsia="pl-PL" w:bidi="pl-PL"/>
        </w:rPr>
        <w:t xml:space="preserve">i </w:t>
      </w:r>
      <w:r w:rsidR="006C1B78" w:rsidRPr="007B08B3">
        <w:rPr>
          <w:rFonts w:ascii="Bookman Old Style" w:eastAsia="Times New Roman" w:hAnsi="Bookman Old Style" w:cstheme="minorHAnsi"/>
          <w:lang w:eastAsia="pl-PL" w:bidi="pl-PL"/>
        </w:rPr>
        <w:t xml:space="preserve">zakrzewień </w:t>
      </w:r>
      <w:r w:rsidRPr="007B08B3">
        <w:rPr>
          <w:rFonts w:ascii="Bookman Old Style" w:eastAsia="Times New Roman" w:hAnsi="Bookman Old Style" w:cstheme="minorHAnsi"/>
          <w:lang w:eastAsia="pl-PL" w:bidi="pl-PL"/>
        </w:rPr>
        <w:t>dzierżawionej nieruchomości,</w:t>
      </w:r>
    </w:p>
    <w:p w14:paraId="55911750" w14:textId="77777777" w:rsidR="00F6123B" w:rsidRPr="007B08B3" w:rsidRDefault="00FC3D54" w:rsidP="0052714C">
      <w:pPr>
        <w:pStyle w:val="Akapitzlist"/>
        <w:widowControl w:val="0"/>
        <w:numPr>
          <w:ilvl w:val="0"/>
          <w:numId w:val="21"/>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nie powodujący zakłóceń w działalności podmiotów, prowadzących działalność na działkach   przyległych, </w:t>
      </w:r>
    </w:p>
    <w:p w14:paraId="709CEBA4" w14:textId="7973FDD8" w:rsidR="00FC3D54" w:rsidRPr="007B08B3" w:rsidRDefault="00FC3D54" w:rsidP="0052714C">
      <w:pPr>
        <w:pStyle w:val="Akapitzlist"/>
        <w:widowControl w:val="0"/>
        <w:numPr>
          <w:ilvl w:val="0"/>
          <w:numId w:val="21"/>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nie naruszający ładu i porządku na terenach i drogach przyległych</w:t>
      </w:r>
      <w:r w:rsidR="00DB78D0" w:rsidRPr="007B08B3">
        <w:rPr>
          <w:rFonts w:ascii="Bookman Old Style" w:eastAsia="Times New Roman" w:hAnsi="Bookman Old Style" w:cstheme="minorHAnsi"/>
          <w:lang w:eastAsia="pl-PL" w:bidi="pl-PL"/>
        </w:rPr>
        <w:t>.</w:t>
      </w:r>
    </w:p>
    <w:p w14:paraId="08C57B37" w14:textId="1B149213" w:rsidR="00F5709F" w:rsidRPr="007B08B3" w:rsidRDefault="00FC3D54" w:rsidP="0052714C">
      <w:pPr>
        <w:pStyle w:val="Akapitzlist"/>
        <w:numPr>
          <w:ilvl w:val="0"/>
          <w:numId w:val="8"/>
        </w:numPr>
        <w:spacing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 xml:space="preserve">Wydzierżawiający </w:t>
      </w:r>
      <w:r w:rsidR="00F6123B" w:rsidRPr="007B08B3">
        <w:rPr>
          <w:rFonts w:ascii="Bookman Old Style" w:eastAsia="Times New Roman" w:hAnsi="Bookman Old Style" w:cstheme="minorHAnsi"/>
          <w:lang w:eastAsia="pl-PL" w:bidi="pl-PL"/>
        </w:rPr>
        <w:t>nie ponosi odpowiedzialności za materiały, urządzenia i inne rzeczy będące własnością Dzierżawcy znajdujące się na dzierżawionym terenie.</w:t>
      </w:r>
    </w:p>
    <w:p w14:paraId="633A562D" w14:textId="4DF7B72E" w:rsidR="00265A7C" w:rsidRPr="007B08B3" w:rsidRDefault="00F3205E" w:rsidP="00F5709F">
      <w:pPr>
        <w:pStyle w:val="Akapitzlist"/>
        <w:numPr>
          <w:ilvl w:val="0"/>
          <w:numId w:val="8"/>
        </w:numPr>
        <w:spacing w:line="276" w:lineRule="auto"/>
        <w:jc w:val="both"/>
        <w:rPr>
          <w:rFonts w:ascii="Bookman Old Style" w:eastAsia="Times New Roman" w:hAnsi="Bookman Old Style" w:cstheme="minorHAnsi"/>
          <w:color w:val="000000" w:themeColor="text1"/>
          <w:lang w:bidi="pl-PL"/>
        </w:rPr>
      </w:pPr>
      <w:r w:rsidRPr="007B08B3">
        <w:rPr>
          <w:rFonts w:ascii="Bookman Old Style" w:eastAsia="Times New Roman" w:hAnsi="Bookman Old Style" w:cstheme="minorHAnsi"/>
          <w:lang w:eastAsia="pl-PL" w:bidi="pl-PL"/>
        </w:rPr>
        <w:t>Za kary nałożone na Wydzierżawiającego będącego następstwem działalności Dzierżawcy będzie odpowiedzialny Dzierżawca. Dzierżawca zobowiązuje się do zapłaty Wydzierżawiającemu tytułem kary umownej równowartości kar, mandatów, grzywien, odszkodowań jakie ewentualnie obciążą Wydzierżawiającego na skutek działań Dzierżawcy, co nie wyklucza prawa Wydzierżawiającego do dochodzenia dalszych odszkodowań na zasadach ogólnych.</w:t>
      </w:r>
      <w:r w:rsidR="00910D80" w:rsidRPr="007B08B3">
        <w:rPr>
          <w:rFonts w:ascii="Bookman Old Style" w:eastAsia="Times New Roman" w:hAnsi="Bookman Old Style" w:cstheme="minorHAnsi"/>
          <w:color w:val="FF0000"/>
          <w:lang w:bidi="pl-PL"/>
        </w:rPr>
        <w:t xml:space="preserve">                                                   </w:t>
      </w:r>
    </w:p>
    <w:p w14:paraId="44D21BD0" w14:textId="77777777" w:rsidR="00F6123B" w:rsidRPr="007B08B3" w:rsidRDefault="00F6123B" w:rsidP="00B25991">
      <w:pPr>
        <w:pStyle w:val="Akapitzlist"/>
        <w:widowControl w:val="0"/>
        <w:suppressAutoHyphens/>
        <w:autoSpaceDE w:val="0"/>
        <w:spacing w:after="0" w:line="276" w:lineRule="auto"/>
        <w:ind w:left="360"/>
        <w:jc w:val="both"/>
        <w:rPr>
          <w:rFonts w:ascii="Bookman Old Style" w:eastAsia="Times New Roman" w:hAnsi="Bookman Old Style" w:cstheme="minorHAnsi"/>
          <w:lang w:eastAsia="pl-PL" w:bidi="pl-PL"/>
        </w:rPr>
      </w:pPr>
    </w:p>
    <w:p w14:paraId="6657EAC2" w14:textId="3054B255" w:rsidR="00735E07" w:rsidRPr="00D370E9" w:rsidRDefault="00FC3D54" w:rsidP="00B25991">
      <w:pPr>
        <w:spacing w:line="276" w:lineRule="auto"/>
        <w:contextualSpacing/>
        <w:jc w:val="center"/>
        <w:rPr>
          <w:rFonts w:ascii="Bookman Old Style" w:eastAsia="Times New Roman" w:hAnsi="Bookman Old Style" w:cstheme="minorHAnsi"/>
          <w:b/>
        </w:rPr>
      </w:pPr>
      <w:r w:rsidRPr="00D370E9">
        <w:rPr>
          <w:rFonts w:ascii="Bookman Old Style" w:eastAsia="Times New Roman" w:hAnsi="Bookman Old Style" w:cstheme="minorHAnsi"/>
          <w:b/>
        </w:rPr>
        <w:t xml:space="preserve">§ </w:t>
      </w:r>
      <w:r w:rsidR="00161C95" w:rsidRPr="00D370E9">
        <w:rPr>
          <w:rFonts w:ascii="Bookman Old Style" w:eastAsia="Times New Roman" w:hAnsi="Bookman Old Style" w:cstheme="minorHAnsi"/>
          <w:b/>
        </w:rPr>
        <w:t>6</w:t>
      </w:r>
    </w:p>
    <w:p w14:paraId="670EE484" w14:textId="471F1D61" w:rsidR="00F3205E" w:rsidRPr="00D370E9" w:rsidRDefault="00CA673F" w:rsidP="00C13A1B">
      <w:pPr>
        <w:numPr>
          <w:ilvl w:val="0"/>
          <w:numId w:val="4"/>
        </w:numPr>
        <w:spacing w:line="276" w:lineRule="auto"/>
        <w:ind w:left="284" w:hanging="284"/>
        <w:contextualSpacing/>
        <w:jc w:val="both"/>
        <w:rPr>
          <w:rFonts w:ascii="Bookman Old Style" w:eastAsia="Calibri" w:hAnsi="Bookman Old Style" w:cstheme="minorHAnsi"/>
          <w:sz w:val="22"/>
          <w:szCs w:val="22"/>
          <w:shd w:val="clear" w:color="auto" w:fill="FFFFFF"/>
        </w:rPr>
      </w:pPr>
      <w:r w:rsidRPr="00D370E9">
        <w:rPr>
          <w:rFonts w:ascii="Bookman Old Style" w:eastAsia="Calibri" w:hAnsi="Bookman Old Style" w:cstheme="minorHAnsi"/>
          <w:sz w:val="22"/>
          <w:szCs w:val="22"/>
          <w:shd w:val="clear" w:color="auto" w:fill="FFFFFF"/>
        </w:rPr>
        <w:t>Niniejsza umowa zawarta jest na</w:t>
      </w:r>
      <w:r w:rsidR="00F3205E" w:rsidRPr="00D370E9">
        <w:rPr>
          <w:rFonts w:ascii="Bookman Old Style" w:eastAsia="Calibri" w:hAnsi="Bookman Old Style" w:cstheme="minorHAnsi"/>
          <w:sz w:val="22"/>
          <w:szCs w:val="22"/>
          <w:shd w:val="clear" w:color="auto" w:fill="FFFFFF"/>
        </w:rPr>
        <w:t xml:space="preserve"> </w:t>
      </w:r>
      <w:r w:rsidR="00F4626D" w:rsidRPr="00D370E9">
        <w:rPr>
          <w:rFonts w:ascii="Bookman Old Style" w:eastAsia="Calibri" w:hAnsi="Bookman Old Style" w:cstheme="minorHAnsi"/>
          <w:sz w:val="22"/>
          <w:szCs w:val="22"/>
          <w:shd w:val="clear" w:color="auto" w:fill="FFFFFF"/>
        </w:rPr>
        <w:t xml:space="preserve">okres </w:t>
      </w:r>
      <w:r w:rsidR="002E5067" w:rsidRPr="00D370E9">
        <w:rPr>
          <w:rFonts w:ascii="Bookman Old Style" w:eastAsia="Calibri" w:hAnsi="Bookman Old Style" w:cstheme="minorHAnsi"/>
          <w:sz w:val="22"/>
          <w:szCs w:val="22"/>
          <w:shd w:val="clear" w:color="auto" w:fill="FFFFFF"/>
        </w:rPr>
        <w:t xml:space="preserve">od dnia </w:t>
      </w:r>
      <w:r w:rsidR="009B2439" w:rsidRPr="00D370E9">
        <w:rPr>
          <w:rFonts w:ascii="Bookman Old Style" w:eastAsia="Calibri" w:hAnsi="Bookman Old Style" w:cstheme="minorHAnsi"/>
          <w:sz w:val="22"/>
          <w:szCs w:val="22"/>
          <w:shd w:val="clear" w:color="auto" w:fill="FFFFFF"/>
        </w:rPr>
        <w:t>1</w:t>
      </w:r>
      <w:r w:rsidR="006C5039">
        <w:rPr>
          <w:rFonts w:ascii="Bookman Old Style" w:eastAsia="Calibri" w:hAnsi="Bookman Old Style" w:cstheme="minorHAnsi"/>
          <w:sz w:val="22"/>
          <w:szCs w:val="22"/>
          <w:shd w:val="clear" w:color="auto" w:fill="FFFFFF"/>
        </w:rPr>
        <w:t>8</w:t>
      </w:r>
      <w:r w:rsidR="009B2439" w:rsidRPr="00D370E9">
        <w:rPr>
          <w:rFonts w:ascii="Bookman Old Style" w:eastAsia="Calibri" w:hAnsi="Bookman Old Style" w:cstheme="minorHAnsi"/>
          <w:sz w:val="22"/>
          <w:szCs w:val="22"/>
          <w:shd w:val="clear" w:color="auto" w:fill="FFFFFF"/>
        </w:rPr>
        <w:t xml:space="preserve"> lipca</w:t>
      </w:r>
      <w:r w:rsidR="00A82980" w:rsidRPr="00D370E9">
        <w:rPr>
          <w:rFonts w:ascii="Bookman Old Style" w:eastAsia="Calibri" w:hAnsi="Bookman Old Style" w:cstheme="minorHAnsi"/>
          <w:sz w:val="22"/>
          <w:szCs w:val="22"/>
          <w:shd w:val="clear" w:color="auto" w:fill="FFFFFF"/>
        </w:rPr>
        <w:t xml:space="preserve"> 2023</w:t>
      </w:r>
      <w:r w:rsidR="00F3205E" w:rsidRPr="00D370E9">
        <w:rPr>
          <w:rFonts w:ascii="Bookman Old Style" w:eastAsia="Calibri" w:hAnsi="Bookman Old Style" w:cstheme="minorHAnsi"/>
          <w:sz w:val="22"/>
          <w:szCs w:val="22"/>
          <w:shd w:val="clear" w:color="auto" w:fill="FFFFFF"/>
        </w:rPr>
        <w:t xml:space="preserve"> </w:t>
      </w:r>
      <w:r w:rsidR="002E5067" w:rsidRPr="00D370E9">
        <w:rPr>
          <w:rFonts w:ascii="Bookman Old Style" w:eastAsia="Calibri" w:hAnsi="Bookman Old Style" w:cstheme="minorHAnsi"/>
          <w:sz w:val="22"/>
          <w:szCs w:val="22"/>
          <w:shd w:val="clear" w:color="auto" w:fill="FFFFFF"/>
        </w:rPr>
        <w:t xml:space="preserve">r. do dnia </w:t>
      </w:r>
      <w:r w:rsidR="00120413" w:rsidRPr="00D370E9">
        <w:rPr>
          <w:rFonts w:ascii="Bookman Old Style" w:eastAsia="Calibri" w:hAnsi="Bookman Old Style" w:cstheme="minorHAnsi"/>
          <w:sz w:val="22"/>
          <w:szCs w:val="22"/>
          <w:shd w:val="clear" w:color="auto" w:fill="FFFFFF"/>
        </w:rPr>
        <w:t>3</w:t>
      </w:r>
      <w:r w:rsidR="00A82980" w:rsidRPr="00D370E9">
        <w:rPr>
          <w:rFonts w:ascii="Bookman Old Style" w:eastAsia="Calibri" w:hAnsi="Bookman Old Style" w:cstheme="minorHAnsi"/>
          <w:sz w:val="22"/>
          <w:szCs w:val="22"/>
          <w:shd w:val="clear" w:color="auto" w:fill="FFFFFF"/>
        </w:rPr>
        <w:t xml:space="preserve">1 </w:t>
      </w:r>
      <w:r w:rsidR="00120413" w:rsidRPr="00D370E9">
        <w:rPr>
          <w:rFonts w:ascii="Bookman Old Style" w:eastAsia="Calibri" w:hAnsi="Bookman Old Style" w:cstheme="minorHAnsi"/>
          <w:sz w:val="22"/>
          <w:szCs w:val="22"/>
          <w:shd w:val="clear" w:color="auto" w:fill="FFFFFF"/>
        </w:rPr>
        <w:t xml:space="preserve">sierpnia </w:t>
      </w:r>
      <w:r w:rsidR="00A82980" w:rsidRPr="00D370E9">
        <w:rPr>
          <w:rFonts w:ascii="Bookman Old Style" w:eastAsia="Calibri" w:hAnsi="Bookman Old Style" w:cstheme="minorHAnsi"/>
          <w:sz w:val="22"/>
          <w:szCs w:val="22"/>
          <w:shd w:val="clear" w:color="auto" w:fill="FFFFFF"/>
        </w:rPr>
        <w:t>2023 r.</w:t>
      </w:r>
    </w:p>
    <w:p w14:paraId="775B4F18" w14:textId="77777777" w:rsidR="00CA673F" w:rsidRPr="007B08B3" w:rsidRDefault="00CA673F" w:rsidP="0052714C">
      <w:pPr>
        <w:numPr>
          <w:ilvl w:val="0"/>
          <w:numId w:val="4"/>
        </w:numPr>
        <w:spacing w:line="276" w:lineRule="auto"/>
        <w:ind w:left="284" w:hanging="284"/>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Umowa zawarta na czas oznaczony rozwiązuje się:</w:t>
      </w:r>
    </w:p>
    <w:p w14:paraId="04F6355F" w14:textId="77777777" w:rsidR="00CA673F" w:rsidRPr="007B08B3" w:rsidRDefault="00CA673F" w:rsidP="0052714C">
      <w:pPr>
        <w:numPr>
          <w:ilvl w:val="0"/>
          <w:numId w:val="23"/>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z upływem okresu, na który została zawarta;</w:t>
      </w:r>
    </w:p>
    <w:p w14:paraId="746A357B" w14:textId="77777777" w:rsidR="00CA673F" w:rsidRPr="007B08B3" w:rsidRDefault="00CA673F" w:rsidP="0052714C">
      <w:pPr>
        <w:numPr>
          <w:ilvl w:val="0"/>
          <w:numId w:val="23"/>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za porozumieniem stron.</w:t>
      </w:r>
    </w:p>
    <w:p w14:paraId="2992A3D3" w14:textId="16EDD3E0" w:rsidR="00CA673F" w:rsidRPr="007B08B3" w:rsidRDefault="00B271AA" w:rsidP="0052714C">
      <w:pPr>
        <w:numPr>
          <w:ilvl w:val="0"/>
          <w:numId w:val="4"/>
        </w:numPr>
        <w:spacing w:line="276" w:lineRule="auto"/>
        <w:ind w:left="284" w:hanging="284"/>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Wydzierżawiający</w:t>
      </w:r>
      <w:r w:rsidR="00CA673F" w:rsidRPr="007B08B3">
        <w:rPr>
          <w:rFonts w:ascii="Bookman Old Style" w:eastAsia="Calibri" w:hAnsi="Bookman Old Style" w:cstheme="minorHAnsi"/>
          <w:sz w:val="22"/>
          <w:szCs w:val="22"/>
          <w:shd w:val="clear" w:color="auto" w:fill="FFFFFF"/>
        </w:rPr>
        <w:t xml:space="preserve"> może </w:t>
      </w:r>
      <w:r w:rsidR="0050094C" w:rsidRPr="007B08B3">
        <w:rPr>
          <w:rFonts w:ascii="Bookman Old Style" w:eastAsia="Calibri" w:hAnsi="Bookman Old Style" w:cstheme="minorHAnsi"/>
          <w:sz w:val="22"/>
          <w:szCs w:val="22"/>
          <w:shd w:val="clear" w:color="auto" w:fill="FFFFFF"/>
        </w:rPr>
        <w:t xml:space="preserve">dzierżawę wypowiedzieć bez zachowania terminu wypowiedzenia </w:t>
      </w:r>
      <w:r w:rsidR="00CA673F" w:rsidRPr="007B08B3">
        <w:rPr>
          <w:rFonts w:ascii="Bookman Old Style" w:eastAsia="Calibri" w:hAnsi="Bookman Old Style" w:cstheme="minorHAnsi"/>
          <w:sz w:val="22"/>
          <w:szCs w:val="22"/>
          <w:shd w:val="clear" w:color="auto" w:fill="FFFFFF"/>
        </w:rPr>
        <w:t xml:space="preserve">w razie gdy </w:t>
      </w:r>
      <w:r w:rsidRPr="007B08B3">
        <w:rPr>
          <w:rFonts w:ascii="Bookman Old Style" w:eastAsia="Calibri" w:hAnsi="Bookman Old Style" w:cstheme="minorHAnsi"/>
          <w:sz w:val="22"/>
          <w:szCs w:val="22"/>
          <w:shd w:val="clear" w:color="auto" w:fill="FFFFFF"/>
        </w:rPr>
        <w:t>Dzierżawca</w:t>
      </w:r>
      <w:r w:rsidR="00CA673F" w:rsidRPr="007B08B3">
        <w:rPr>
          <w:rFonts w:ascii="Bookman Old Style" w:eastAsia="Calibri" w:hAnsi="Bookman Old Style" w:cstheme="minorHAnsi"/>
          <w:sz w:val="22"/>
          <w:szCs w:val="22"/>
          <w:shd w:val="clear" w:color="auto" w:fill="FFFFFF"/>
        </w:rPr>
        <w:t>:</w:t>
      </w:r>
    </w:p>
    <w:p w14:paraId="273129C3" w14:textId="57BC51DD" w:rsidR="00CA673F" w:rsidRPr="007B08B3" w:rsidRDefault="00CA673F" w:rsidP="0052714C">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 xml:space="preserve">wykorzystuje </w:t>
      </w:r>
      <w:r w:rsidR="00B271AA" w:rsidRPr="007B08B3">
        <w:rPr>
          <w:rFonts w:ascii="Bookman Old Style" w:eastAsia="Calibri" w:hAnsi="Bookman Old Style" w:cstheme="minorHAnsi"/>
          <w:sz w:val="22"/>
          <w:szCs w:val="22"/>
          <w:shd w:val="clear" w:color="auto" w:fill="FFFFFF"/>
        </w:rPr>
        <w:t>teren</w:t>
      </w:r>
      <w:r w:rsidRPr="007B08B3">
        <w:rPr>
          <w:rFonts w:ascii="Bookman Old Style" w:eastAsia="Calibri" w:hAnsi="Bookman Old Style" w:cstheme="minorHAnsi"/>
          <w:sz w:val="22"/>
          <w:szCs w:val="22"/>
          <w:shd w:val="clear" w:color="auto" w:fill="FFFFFF"/>
        </w:rPr>
        <w:t xml:space="preserve"> </w:t>
      </w:r>
      <w:r w:rsidR="00D527CE" w:rsidRPr="007B08B3">
        <w:rPr>
          <w:rFonts w:ascii="Bookman Old Style" w:eastAsia="Calibri" w:hAnsi="Bookman Old Style" w:cstheme="minorHAnsi"/>
          <w:color w:val="000000" w:themeColor="text1"/>
          <w:sz w:val="22"/>
          <w:szCs w:val="22"/>
          <w:shd w:val="clear" w:color="auto" w:fill="FFFFFF"/>
        </w:rPr>
        <w:t>do prowadzenia innej działalności niż park linowy</w:t>
      </w:r>
      <w:r w:rsidR="001B0B8C" w:rsidRPr="007B08B3">
        <w:rPr>
          <w:rFonts w:ascii="Bookman Old Style" w:eastAsia="Calibri" w:hAnsi="Bookman Old Style" w:cstheme="minorHAnsi"/>
          <w:sz w:val="22"/>
          <w:szCs w:val="22"/>
          <w:shd w:val="clear" w:color="auto" w:fill="FFFFFF"/>
        </w:rPr>
        <w:t xml:space="preserve"> lub</w:t>
      </w:r>
      <w:r w:rsidR="00D527CE" w:rsidRPr="007B08B3">
        <w:rPr>
          <w:rFonts w:ascii="Bookman Old Style" w:eastAsia="Calibri" w:hAnsi="Bookman Old Style" w:cstheme="minorHAnsi"/>
          <w:sz w:val="22"/>
          <w:szCs w:val="22"/>
          <w:shd w:val="clear" w:color="auto" w:fill="FFFFFF"/>
        </w:rPr>
        <w:t xml:space="preserve"> </w:t>
      </w:r>
      <w:r w:rsidRPr="007B08B3">
        <w:rPr>
          <w:rFonts w:ascii="Bookman Old Style" w:eastAsia="Calibri" w:hAnsi="Bookman Old Style" w:cstheme="minorHAnsi"/>
          <w:sz w:val="22"/>
          <w:szCs w:val="22"/>
          <w:shd w:val="clear" w:color="auto" w:fill="FFFFFF"/>
        </w:rPr>
        <w:t>niezgodnie z jego przeznaczeniem określonym w umowie;</w:t>
      </w:r>
    </w:p>
    <w:p w14:paraId="241BECBE" w14:textId="04044645" w:rsidR="00CA673F" w:rsidRPr="007B08B3" w:rsidRDefault="00CA673F" w:rsidP="0052714C">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dopu</w:t>
      </w:r>
      <w:r w:rsidR="0050094C" w:rsidRPr="007B08B3">
        <w:rPr>
          <w:rFonts w:ascii="Bookman Old Style" w:eastAsia="Calibri" w:hAnsi="Bookman Old Style" w:cstheme="minorHAnsi"/>
          <w:sz w:val="22"/>
          <w:szCs w:val="22"/>
          <w:shd w:val="clear" w:color="auto" w:fill="FFFFFF"/>
        </w:rPr>
        <w:t xml:space="preserve">szcza się opóźnienia </w:t>
      </w:r>
      <w:r w:rsidR="00F4626D" w:rsidRPr="007B08B3">
        <w:rPr>
          <w:rFonts w:ascii="Bookman Old Style" w:eastAsia="Calibri" w:hAnsi="Bookman Old Style" w:cstheme="minorHAnsi"/>
          <w:sz w:val="22"/>
          <w:szCs w:val="22"/>
          <w:shd w:val="clear" w:color="auto" w:fill="FFFFFF"/>
        </w:rPr>
        <w:t xml:space="preserve">przekraczającego co najmniej 10 dni </w:t>
      </w:r>
      <w:r w:rsidR="0050094C" w:rsidRPr="007B08B3">
        <w:rPr>
          <w:rFonts w:ascii="Bookman Old Style" w:eastAsia="Calibri" w:hAnsi="Bookman Old Style" w:cstheme="minorHAnsi"/>
          <w:sz w:val="22"/>
          <w:szCs w:val="22"/>
          <w:shd w:val="clear" w:color="auto" w:fill="FFFFFF"/>
        </w:rPr>
        <w:t>w zapłacie</w:t>
      </w:r>
      <w:r w:rsidRPr="007B08B3">
        <w:rPr>
          <w:rFonts w:ascii="Bookman Old Style" w:eastAsia="Calibri" w:hAnsi="Bookman Old Style" w:cstheme="minorHAnsi"/>
          <w:sz w:val="22"/>
          <w:szCs w:val="22"/>
          <w:shd w:val="clear" w:color="auto" w:fill="FFFFFF"/>
        </w:rPr>
        <w:t xml:space="preserve"> określonych umową należności</w:t>
      </w:r>
      <w:r w:rsidR="007C4010" w:rsidRPr="007B08B3">
        <w:rPr>
          <w:rFonts w:ascii="Bookman Old Style" w:eastAsia="Calibri" w:hAnsi="Bookman Old Style" w:cstheme="minorHAnsi"/>
          <w:sz w:val="22"/>
          <w:szCs w:val="22"/>
          <w:shd w:val="clear" w:color="auto" w:fill="FFFFFF"/>
        </w:rPr>
        <w:t xml:space="preserve"> (czynsz, </w:t>
      </w:r>
      <w:r w:rsidR="00F4626D" w:rsidRPr="007B08B3">
        <w:rPr>
          <w:rFonts w:ascii="Bookman Old Style" w:eastAsia="Calibri" w:hAnsi="Bookman Old Style" w:cstheme="minorHAnsi"/>
          <w:sz w:val="22"/>
          <w:szCs w:val="22"/>
          <w:shd w:val="clear" w:color="auto" w:fill="FFFFFF"/>
        </w:rPr>
        <w:t xml:space="preserve">jednorazowe </w:t>
      </w:r>
      <w:r w:rsidR="007C4010" w:rsidRPr="007B08B3">
        <w:rPr>
          <w:rFonts w:ascii="Bookman Old Style" w:eastAsia="Calibri" w:hAnsi="Bookman Old Style" w:cstheme="minorHAnsi"/>
          <w:sz w:val="22"/>
          <w:szCs w:val="22"/>
          <w:shd w:val="clear" w:color="auto" w:fill="FFFFFF"/>
        </w:rPr>
        <w:t>opłaty, odsetki za opóźnienie)</w:t>
      </w:r>
      <w:r w:rsidR="0050094C" w:rsidRPr="007B08B3">
        <w:rPr>
          <w:rFonts w:ascii="Bookman Old Style" w:eastAsia="Calibri" w:hAnsi="Bookman Old Style" w:cstheme="minorHAnsi"/>
          <w:sz w:val="22"/>
          <w:szCs w:val="22"/>
          <w:shd w:val="clear" w:color="auto" w:fill="FFFFFF"/>
        </w:rPr>
        <w:t>;</w:t>
      </w:r>
    </w:p>
    <w:p w14:paraId="5E55F2C3" w14:textId="3D955310" w:rsidR="00CA673F" w:rsidRPr="007B08B3" w:rsidRDefault="00CA673F" w:rsidP="0052714C">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 xml:space="preserve">podnajął, poddzierżawił lub oddał do bezpłatnego użytkowania cały </w:t>
      </w:r>
      <w:r w:rsidR="00B271AA" w:rsidRPr="007B08B3">
        <w:rPr>
          <w:rFonts w:ascii="Bookman Old Style" w:eastAsia="Calibri" w:hAnsi="Bookman Old Style" w:cstheme="minorHAnsi"/>
          <w:sz w:val="22"/>
          <w:szCs w:val="22"/>
          <w:shd w:val="clear" w:color="auto" w:fill="FFFFFF"/>
        </w:rPr>
        <w:t>teren</w:t>
      </w:r>
      <w:r w:rsidRPr="007B08B3">
        <w:rPr>
          <w:rFonts w:ascii="Bookman Old Style" w:eastAsia="Calibri" w:hAnsi="Bookman Old Style" w:cstheme="minorHAnsi"/>
          <w:sz w:val="22"/>
          <w:szCs w:val="22"/>
          <w:shd w:val="clear" w:color="auto" w:fill="FFFFFF"/>
        </w:rPr>
        <w:t xml:space="preserve"> lub część </w:t>
      </w:r>
      <w:r w:rsidR="00B271AA" w:rsidRPr="007B08B3">
        <w:rPr>
          <w:rFonts w:ascii="Bookman Old Style" w:eastAsia="Calibri" w:hAnsi="Bookman Old Style" w:cstheme="minorHAnsi"/>
          <w:sz w:val="22"/>
          <w:szCs w:val="22"/>
          <w:shd w:val="clear" w:color="auto" w:fill="FFFFFF"/>
        </w:rPr>
        <w:t>terenu</w:t>
      </w:r>
      <w:r w:rsidRPr="007B08B3">
        <w:rPr>
          <w:rFonts w:ascii="Bookman Old Style" w:eastAsia="Calibri" w:hAnsi="Bookman Old Style" w:cstheme="minorHAnsi"/>
          <w:sz w:val="22"/>
          <w:szCs w:val="22"/>
          <w:shd w:val="clear" w:color="auto" w:fill="FFFFFF"/>
        </w:rPr>
        <w:t xml:space="preserve"> bez zgody </w:t>
      </w:r>
      <w:r w:rsidR="00B271AA" w:rsidRPr="007B08B3">
        <w:rPr>
          <w:rFonts w:ascii="Bookman Old Style" w:eastAsia="Calibri" w:hAnsi="Bookman Old Style" w:cstheme="minorHAnsi"/>
          <w:sz w:val="22"/>
          <w:szCs w:val="22"/>
          <w:shd w:val="clear" w:color="auto" w:fill="FFFFFF"/>
        </w:rPr>
        <w:t>Wydzierżawiającego</w:t>
      </w:r>
      <w:r w:rsidRPr="007B08B3">
        <w:rPr>
          <w:rFonts w:ascii="Bookman Old Style" w:eastAsia="Calibri" w:hAnsi="Bookman Old Style" w:cstheme="minorHAnsi"/>
          <w:sz w:val="22"/>
          <w:szCs w:val="22"/>
          <w:shd w:val="clear" w:color="auto" w:fill="FFFFFF"/>
        </w:rPr>
        <w:t>;</w:t>
      </w:r>
    </w:p>
    <w:p w14:paraId="224F1675" w14:textId="76BC1EE7" w:rsidR="00CA673F" w:rsidRPr="007B08B3" w:rsidRDefault="00CA673F" w:rsidP="0052714C">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 xml:space="preserve">bez zgody </w:t>
      </w:r>
      <w:r w:rsidR="00B271AA" w:rsidRPr="007B08B3">
        <w:rPr>
          <w:rFonts w:ascii="Bookman Old Style" w:eastAsia="Calibri" w:hAnsi="Bookman Old Style" w:cstheme="minorHAnsi"/>
          <w:sz w:val="22"/>
          <w:szCs w:val="22"/>
          <w:shd w:val="clear" w:color="auto" w:fill="FFFFFF"/>
        </w:rPr>
        <w:t xml:space="preserve">Wydzierżawiającego </w:t>
      </w:r>
      <w:r w:rsidRPr="007B08B3">
        <w:rPr>
          <w:rFonts w:ascii="Bookman Old Style" w:eastAsia="Calibri" w:hAnsi="Bookman Old Style" w:cstheme="minorHAnsi"/>
          <w:sz w:val="22"/>
          <w:szCs w:val="22"/>
          <w:shd w:val="clear" w:color="auto" w:fill="FFFFFF"/>
        </w:rPr>
        <w:t xml:space="preserve">zmienił przeznaczenie </w:t>
      </w:r>
      <w:r w:rsidR="00B271AA" w:rsidRPr="007B08B3">
        <w:rPr>
          <w:rFonts w:ascii="Bookman Old Style" w:eastAsia="Calibri" w:hAnsi="Bookman Old Style" w:cstheme="minorHAnsi"/>
          <w:sz w:val="22"/>
          <w:szCs w:val="22"/>
          <w:shd w:val="clear" w:color="auto" w:fill="FFFFFF"/>
        </w:rPr>
        <w:t>terenu</w:t>
      </w:r>
      <w:r w:rsidRPr="007B08B3">
        <w:rPr>
          <w:rFonts w:ascii="Bookman Old Style" w:eastAsia="Calibri" w:hAnsi="Bookman Old Style" w:cstheme="minorHAnsi"/>
          <w:sz w:val="22"/>
          <w:szCs w:val="22"/>
          <w:shd w:val="clear" w:color="auto" w:fill="FFFFFF"/>
        </w:rPr>
        <w:t xml:space="preserve"> lub jego częśc</w:t>
      </w:r>
      <w:r w:rsidR="00B271AA" w:rsidRPr="007B08B3">
        <w:rPr>
          <w:rFonts w:ascii="Bookman Old Style" w:eastAsia="Calibri" w:hAnsi="Bookman Old Style" w:cstheme="minorHAnsi"/>
          <w:sz w:val="22"/>
          <w:szCs w:val="22"/>
          <w:shd w:val="clear" w:color="auto" w:fill="FFFFFF"/>
        </w:rPr>
        <w:t>i, albo zaprzestał prowadzenia na</w:t>
      </w:r>
      <w:r w:rsidRPr="007B08B3">
        <w:rPr>
          <w:rFonts w:ascii="Bookman Old Style" w:eastAsia="Calibri" w:hAnsi="Bookman Old Style" w:cstheme="minorHAnsi"/>
          <w:sz w:val="22"/>
          <w:szCs w:val="22"/>
          <w:shd w:val="clear" w:color="auto" w:fill="FFFFFF"/>
        </w:rPr>
        <w:t xml:space="preserve"> nim działalności;</w:t>
      </w:r>
    </w:p>
    <w:p w14:paraId="4F1D4465" w14:textId="6BECC5D4" w:rsidR="00CA673F" w:rsidRPr="007B08B3" w:rsidRDefault="00CA673F" w:rsidP="0052714C">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czyni</w:t>
      </w:r>
      <w:r w:rsidR="00D527CE" w:rsidRPr="007B08B3">
        <w:rPr>
          <w:rFonts w:ascii="Bookman Old Style" w:eastAsia="Calibri" w:hAnsi="Bookman Old Style" w:cstheme="minorHAnsi"/>
          <w:color w:val="000000" w:themeColor="text1"/>
          <w:sz w:val="22"/>
          <w:szCs w:val="22"/>
          <w:shd w:val="clear" w:color="auto" w:fill="FFFFFF"/>
        </w:rPr>
        <w:t xml:space="preserve"> istotnie</w:t>
      </w:r>
      <w:r w:rsidRPr="007B08B3">
        <w:rPr>
          <w:rFonts w:ascii="Bookman Old Style" w:eastAsia="Calibri" w:hAnsi="Bookman Old Style" w:cstheme="minorHAnsi"/>
          <w:color w:val="000000" w:themeColor="text1"/>
          <w:sz w:val="22"/>
          <w:szCs w:val="22"/>
          <w:shd w:val="clear" w:color="auto" w:fill="FFFFFF"/>
        </w:rPr>
        <w:t xml:space="preserve"> </w:t>
      </w:r>
      <w:r w:rsidRPr="007B08B3">
        <w:rPr>
          <w:rFonts w:ascii="Bookman Old Style" w:eastAsia="Calibri" w:hAnsi="Bookman Old Style" w:cstheme="minorHAnsi"/>
          <w:sz w:val="22"/>
          <w:szCs w:val="22"/>
          <w:shd w:val="clear" w:color="auto" w:fill="FFFFFF"/>
        </w:rPr>
        <w:t>uciążliwym korzystanie p</w:t>
      </w:r>
      <w:r w:rsidR="004778F9" w:rsidRPr="007B08B3">
        <w:rPr>
          <w:rFonts w:ascii="Bookman Old Style" w:eastAsia="Calibri" w:hAnsi="Bookman Old Style" w:cstheme="minorHAnsi"/>
          <w:sz w:val="22"/>
          <w:szCs w:val="22"/>
          <w:shd w:val="clear" w:color="auto" w:fill="FFFFFF"/>
        </w:rPr>
        <w:t xml:space="preserve">rzez inne podmioty </w:t>
      </w:r>
      <w:r w:rsidRPr="007B08B3">
        <w:rPr>
          <w:rFonts w:ascii="Bookman Old Style" w:eastAsia="Calibri" w:hAnsi="Bookman Old Style" w:cstheme="minorHAnsi"/>
          <w:sz w:val="22"/>
          <w:szCs w:val="22"/>
          <w:shd w:val="clear" w:color="auto" w:fill="FFFFFF"/>
        </w:rPr>
        <w:t xml:space="preserve">z </w:t>
      </w:r>
      <w:r w:rsidR="004778F9" w:rsidRPr="007B08B3">
        <w:rPr>
          <w:rFonts w:ascii="Bookman Old Style" w:eastAsia="Calibri" w:hAnsi="Bookman Old Style" w:cstheme="minorHAnsi"/>
          <w:sz w:val="22"/>
          <w:szCs w:val="22"/>
          <w:shd w:val="clear" w:color="auto" w:fill="FFFFFF"/>
        </w:rPr>
        <w:t>działek</w:t>
      </w:r>
      <w:r w:rsidRPr="007B08B3">
        <w:rPr>
          <w:rFonts w:ascii="Bookman Old Style" w:eastAsia="Calibri" w:hAnsi="Bookman Old Style" w:cstheme="minorHAnsi"/>
          <w:sz w:val="22"/>
          <w:szCs w:val="22"/>
          <w:shd w:val="clear" w:color="auto" w:fill="FFFFFF"/>
        </w:rPr>
        <w:t xml:space="preserve"> </w:t>
      </w:r>
      <w:r w:rsidR="004778F9" w:rsidRPr="007B08B3">
        <w:rPr>
          <w:rFonts w:ascii="Bookman Old Style" w:eastAsia="Calibri" w:hAnsi="Bookman Old Style" w:cstheme="minorHAnsi"/>
          <w:sz w:val="22"/>
          <w:szCs w:val="22"/>
          <w:shd w:val="clear" w:color="auto" w:fill="FFFFFF"/>
        </w:rPr>
        <w:t>przyległych</w:t>
      </w:r>
      <w:r w:rsidRPr="007B08B3">
        <w:rPr>
          <w:rFonts w:ascii="Bookman Old Style" w:eastAsia="Calibri" w:hAnsi="Bookman Old Style" w:cstheme="minorHAnsi"/>
          <w:sz w:val="22"/>
          <w:szCs w:val="22"/>
          <w:shd w:val="clear" w:color="auto" w:fill="FFFFFF"/>
        </w:rPr>
        <w:t xml:space="preserve">, o ile </w:t>
      </w:r>
      <w:r w:rsidR="00B271AA" w:rsidRPr="007B08B3">
        <w:rPr>
          <w:rFonts w:ascii="Bookman Old Style" w:eastAsia="Calibri" w:hAnsi="Bookman Old Style" w:cstheme="minorHAnsi"/>
          <w:sz w:val="22"/>
          <w:szCs w:val="22"/>
          <w:shd w:val="clear" w:color="auto" w:fill="FFFFFF"/>
        </w:rPr>
        <w:t>Wydzierżawiający</w:t>
      </w:r>
      <w:r w:rsidRPr="007B08B3">
        <w:rPr>
          <w:rFonts w:ascii="Bookman Old Style" w:eastAsia="Calibri" w:hAnsi="Bookman Old Style" w:cstheme="minorHAnsi"/>
          <w:sz w:val="22"/>
          <w:szCs w:val="22"/>
          <w:shd w:val="clear" w:color="auto" w:fill="FFFFFF"/>
        </w:rPr>
        <w:t xml:space="preserve">, przynajmniej jeden raz pisemnie, upomniał </w:t>
      </w:r>
      <w:r w:rsidR="00B271AA" w:rsidRPr="007B08B3">
        <w:rPr>
          <w:rFonts w:ascii="Bookman Old Style" w:eastAsia="Calibri" w:hAnsi="Bookman Old Style" w:cstheme="minorHAnsi"/>
          <w:sz w:val="22"/>
          <w:szCs w:val="22"/>
          <w:shd w:val="clear" w:color="auto" w:fill="FFFFFF"/>
        </w:rPr>
        <w:t>Dzierżawcę</w:t>
      </w:r>
      <w:r w:rsidRPr="007B08B3">
        <w:rPr>
          <w:rFonts w:ascii="Bookman Old Style" w:eastAsia="Calibri" w:hAnsi="Bookman Old Style" w:cstheme="minorHAnsi"/>
          <w:sz w:val="22"/>
          <w:szCs w:val="22"/>
          <w:shd w:val="clear" w:color="auto" w:fill="FFFFFF"/>
        </w:rPr>
        <w:t>,</w:t>
      </w:r>
      <w:r w:rsidR="004778F9" w:rsidRPr="007B08B3">
        <w:rPr>
          <w:rFonts w:ascii="Bookman Old Style" w:eastAsia="Calibri" w:hAnsi="Bookman Old Style" w:cstheme="minorHAnsi"/>
          <w:sz w:val="22"/>
          <w:szCs w:val="22"/>
          <w:shd w:val="clear" w:color="auto" w:fill="FFFFFF"/>
        </w:rPr>
        <w:t xml:space="preserve"> a Dzierżawca pomimo wezwania nie zmienił swojego postępowania;  </w:t>
      </w:r>
      <w:r w:rsidRPr="007B08B3">
        <w:rPr>
          <w:rFonts w:ascii="Bookman Old Style" w:eastAsia="Calibri" w:hAnsi="Bookman Old Style" w:cstheme="minorHAnsi"/>
          <w:sz w:val="22"/>
          <w:szCs w:val="22"/>
          <w:shd w:val="clear" w:color="auto" w:fill="FFFFFF"/>
        </w:rPr>
        <w:t xml:space="preserve"> </w:t>
      </w:r>
    </w:p>
    <w:p w14:paraId="29CCADA8" w14:textId="520CC975" w:rsidR="00D527CE" w:rsidRPr="007B08B3" w:rsidRDefault="00CA673F" w:rsidP="00C40200">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 xml:space="preserve">zawarł w składanych oświadczeniach dane niezgodne ze stanem faktycznym i niezgodność ta została stwierdzona przez </w:t>
      </w:r>
      <w:r w:rsidR="00B271AA" w:rsidRPr="007B08B3">
        <w:rPr>
          <w:rFonts w:ascii="Bookman Old Style" w:eastAsia="Calibri" w:hAnsi="Bookman Old Style" w:cstheme="minorHAnsi"/>
          <w:sz w:val="22"/>
          <w:szCs w:val="22"/>
          <w:shd w:val="clear" w:color="auto" w:fill="FFFFFF"/>
        </w:rPr>
        <w:t>Wydzierżawiającego</w:t>
      </w:r>
      <w:r w:rsidRPr="007B08B3">
        <w:rPr>
          <w:rFonts w:ascii="Bookman Old Style" w:eastAsia="Calibri" w:hAnsi="Bookman Old Style" w:cstheme="minorHAnsi"/>
          <w:sz w:val="22"/>
          <w:szCs w:val="22"/>
          <w:shd w:val="clear" w:color="auto" w:fill="FFFFFF"/>
        </w:rPr>
        <w:t>;</w:t>
      </w:r>
    </w:p>
    <w:p w14:paraId="29316603" w14:textId="2C7F0B6A" w:rsidR="007B7BF7" w:rsidRPr="007B08B3" w:rsidRDefault="007B7BF7" w:rsidP="00C40200">
      <w:pPr>
        <w:numPr>
          <w:ilvl w:val="0"/>
          <w:numId w:val="24"/>
        </w:numPr>
        <w:spacing w:line="276" w:lineRule="auto"/>
        <w:contextualSpacing/>
        <w:jc w:val="both"/>
        <w:rPr>
          <w:rFonts w:ascii="Bookman Old Style" w:eastAsia="Calibri" w:hAnsi="Bookman Old Style" w:cstheme="minorHAnsi"/>
          <w:sz w:val="22"/>
          <w:szCs w:val="22"/>
          <w:shd w:val="clear" w:color="auto" w:fill="FFFFFF"/>
        </w:rPr>
      </w:pPr>
      <w:r w:rsidRPr="007B08B3">
        <w:rPr>
          <w:rFonts w:ascii="Bookman Old Style" w:eastAsia="Calibri" w:hAnsi="Bookman Old Style" w:cstheme="minorHAnsi"/>
          <w:sz w:val="22"/>
          <w:szCs w:val="22"/>
          <w:shd w:val="clear" w:color="auto" w:fill="FFFFFF"/>
        </w:rPr>
        <w:t>nie złożył w wymaganym terminie</w:t>
      </w:r>
      <w:r w:rsidR="00210925" w:rsidRPr="007B08B3">
        <w:rPr>
          <w:rFonts w:ascii="Bookman Old Style" w:eastAsia="Calibri" w:hAnsi="Bookman Old Style" w:cstheme="minorHAnsi"/>
          <w:sz w:val="22"/>
          <w:szCs w:val="22"/>
          <w:shd w:val="clear" w:color="auto" w:fill="FFFFFF"/>
        </w:rPr>
        <w:t>:</w:t>
      </w:r>
      <w:r w:rsidRPr="007B08B3">
        <w:rPr>
          <w:rFonts w:ascii="Bookman Old Style" w:eastAsia="Calibri" w:hAnsi="Bookman Old Style" w:cstheme="minorHAnsi"/>
          <w:sz w:val="22"/>
          <w:szCs w:val="22"/>
          <w:shd w:val="clear" w:color="auto" w:fill="FFFFFF"/>
        </w:rPr>
        <w:t xml:space="preserve"> zabezpieczenia, o którym mowa w § 4 ust. 3 umowy</w:t>
      </w:r>
      <w:r w:rsidR="00210925" w:rsidRPr="007B08B3">
        <w:rPr>
          <w:rFonts w:ascii="Bookman Old Style" w:eastAsia="Calibri" w:hAnsi="Bookman Old Style" w:cstheme="minorHAnsi"/>
          <w:sz w:val="22"/>
          <w:szCs w:val="22"/>
          <w:shd w:val="clear" w:color="auto" w:fill="FFFFFF"/>
        </w:rPr>
        <w:t xml:space="preserve"> lub dokumentów potwierdzających przedłużenie ubezpieczenia, o którym mowa w § 8 ust. 2 umowy.</w:t>
      </w:r>
    </w:p>
    <w:p w14:paraId="569F9CCF" w14:textId="48489887" w:rsidR="00D24B2B" w:rsidRPr="007B08B3" w:rsidRDefault="007B7933" w:rsidP="00F5709F">
      <w:pPr>
        <w:pBdr>
          <w:top w:val="nil"/>
          <w:left w:val="nil"/>
          <w:bottom w:val="nil"/>
          <w:right w:val="nil"/>
          <w:between w:val="nil"/>
          <w:bar w:val="nil"/>
        </w:pBdr>
        <w:spacing w:line="276" w:lineRule="auto"/>
        <w:ind w:left="284" w:hanging="284"/>
        <w:jc w:val="both"/>
        <w:rPr>
          <w:rFonts w:ascii="Bookman Old Style" w:hAnsi="Bookman Old Style" w:cstheme="minorHAnsi"/>
          <w:color w:val="000000" w:themeColor="text1"/>
          <w:sz w:val="22"/>
          <w:szCs w:val="22"/>
        </w:rPr>
      </w:pPr>
      <w:r w:rsidRPr="007B08B3">
        <w:rPr>
          <w:rFonts w:ascii="Bookman Old Style" w:hAnsi="Bookman Old Style" w:cstheme="minorHAnsi"/>
          <w:sz w:val="22"/>
          <w:szCs w:val="22"/>
          <w:shd w:val="clear" w:color="auto" w:fill="FFFFFF"/>
        </w:rPr>
        <w:t xml:space="preserve">5. </w:t>
      </w:r>
      <w:r w:rsidR="00D527CE" w:rsidRPr="007B08B3">
        <w:rPr>
          <w:rFonts w:ascii="Bookman Old Style" w:hAnsi="Bookman Old Style" w:cstheme="minorHAnsi"/>
          <w:color w:val="000000" w:themeColor="text1"/>
          <w:sz w:val="22"/>
          <w:szCs w:val="22"/>
          <w:shd w:val="clear" w:color="auto" w:fill="FFFFFF"/>
        </w:rPr>
        <w:t>W przypadku, w kt</w:t>
      </w:r>
      <w:r w:rsidR="00D527CE" w:rsidRPr="007B08B3">
        <w:rPr>
          <w:rFonts w:ascii="Bookman Old Style" w:hAnsi="Bookman Old Style" w:cstheme="minorHAnsi"/>
          <w:color w:val="000000" w:themeColor="text1"/>
          <w:sz w:val="22"/>
          <w:szCs w:val="22"/>
          <w:shd w:val="clear" w:color="auto" w:fill="FFFFFF"/>
          <w:lang w:val="es-ES_tradnl"/>
        </w:rPr>
        <w:t>ó</w:t>
      </w:r>
      <w:r w:rsidR="00D527CE" w:rsidRPr="007B08B3">
        <w:rPr>
          <w:rFonts w:ascii="Bookman Old Style" w:hAnsi="Bookman Old Style" w:cstheme="minorHAnsi"/>
          <w:color w:val="000000" w:themeColor="text1"/>
          <w:sz w:val="22"/>
          <w:szCs w:val="22"/>
          <w:shd w:val="clear" w:color="auto" w:fill="FFFFFF"/>
        </w:rPr>
        <w:t xml:space="preserve">rym Wydzierżawiający zamierza skorzystać z prawa do wypowiedzenia Umowy bez zachowania terminu wypowiedzenia, zobowiązany jest on w pierwszej kolejności do pisemnego wezwania Dzierżawcy do usunięcia </w:t>
      </w:r>
      <w:r w:rsidR="00D527CE" w:rsidRPr="007B08B3">
        <w:rPr>
          <w:rFonts w:ascii="Bookman Old Style" w:hAnsi="Bookman Old Style" w:cstheme="minorHAnsi"/>
          <w:color w:val="000000" w:themeColor="text1"/>
          <w:sz w:val="22"/>
          <w:szCs w:val="22"/>
          <w:shd w:val="clear" w:color="auto" w:fill="FFFFFF"/>
        </w:rPr>
        <w:lastRenderedPageBreak/>
        <w:t>naruszeń, wyznaczając Dzierżawcy dodatkowy termin, nie</w:t>
      </w:r>
      <w:r w:rsidR="0092590B" w:rsidRPr="007B08B3">
        <w:rPr>
          <w:rFonts w:ascii="Bookman Old Style" w:hAnsi="Bookman Old Style" w:cstheme="minorHAnsi"/>
          <w:color w:val="000000" w:themeColor="text1"/>
          <w:sz w:val="22"/>
          <w:szCs w:val="22"/>
          <w:shd w:val="clear" w:color="auto" w:fill="FFFFFF"/>
        </w:rPr>
        <w:t> </w:t>
      </w:r>
      <w:r w:rsidR="00D527CE" w:rsidRPr="007B08B3">
        <w:rPr>
          <w:rFonts w:ascii="Bookman Old Style" w:hAnsi="Bookman Old Style" w:cstheme="minorHAnsi"/>
          <w:color w:val="000000" w:themeColor="text1"/>
          <w:sz w:val="22"/>
          <w:szCs w:val="22"/>
          <w:shd w:val="clear" w:color="auto" w:fill="FFFFFF"/>
        </w:rPr>
        <w:t>kr</w:t>
      </w:r>
      <w:r w:rsidR="00D527CE" w:rsidRPr="007B08B3">
        <w:rPr>
          <w:rFonts w:ascii="Bookman Old Style" w:hAnsi="Bookman Old Style" w:cstheme="minorHAnsi"/>
          <w:color w:val="000000" w:themeColor="text1"/>
          <w:sz w:val="22"/>
          <w:szCs w:val="22"/>
          <w:shd w:val="clear" w:color="auto" w:fill="FFFFFF"/>
          <w:lang w:val="es-ES_tradnl"/>
        </w:rPr>
        <w:t>ó</w:t>
      </w:r>
      <w:r w:rsidR="00D24B2B" w:rsidRPr="007B08B3">
        <w:rPr>
          <w:rFonts w:ascii="Bookman Old Style" w:hAnsi="Bookman Old Style" w:cstheme="minorHAnsi"/>
          <w:color w:val="000000" w:themeColor="text1"/>
          <w:sz w:val="22"/>
          <w:szCs w:val="22"/>
          <w:shd w:val="clear" w:color="auto" w:fill="FFFFFF"/>
        </w:rPr>
        <w:t>tsz</w:t>
      </w:r>
      <w:r w:rsidR="00D527CE" w:rsidRPr="007B08B3">
        <w:rPr>
          <w:rFonts w:ascii="Bookman Old Style" w:hAnsi="Bookman Old Style" w:cstheme="minorHAnsi"/>
          <w:color w:val="000000" w:themeColor="text1"/>
          <w:sz w:val="22"/>
          <w:szCs w:val="22"/>
          <w:shd w:val="clear" w:color="auto" w:fill="FFFFFF"/>
        </w:rPr>
        <w:t xml:space="preserve">y niż </w:t>
      </w:r>
      <w:r w:rsidR="00F4626D" w:rsidRPr="007B08B3">
        <w:rPr>
          <w:rFonts w:ascii="Bookman Old Style" w:hAnsi="Bookman Old Style" w:cstheme="minorHAnsi"/>
          <w:color w:val="000000" w:themeColor="text1"/>
          <w:sz w:val="22"/>
          <w:szCs w:val="22"/>
          <w:shd w:val="clear" w:color="auto" w:fill="FFFFFF"/>
        </w:rPr>
        <w:t>3</w:t>
      </w:r>
      <w:r w:rsidR="00A82980" w:rsidRPr="007B08B3">
        <w:rPr>
          <w:rFonts w:ascii="Bookman Old Style" w:hAnsi="Bookman Old Style" w:cstheme="minorHAnsi"/>
          <w:color w:val="000000" w:themeColor="text1"/>
          <w:sz w:val="22"/>
          <w:szCs w:val="22"/>
          <w:shd w:val="clear" w:color="auto" w:fill="FFFFFF"/>
        </w:rPr>
        <w:t xml:space="preserve"> </w:t>
      </w:r>
      <w:r w:rsidR="00D527CE" w:rsidRPr="007B08B3">
        <w:rPr>
          <w:rFonts w:ascii="Bookman Old Style" w:hAnsi="Bookman Old Style" w:cstheme="minorHAnsi"/>
          <w:color w:val="000000" w:themeColor="text1"/>
          <w:sz w:val="22"/>
          <w:szCs w:val="22"/>
          <w:shd w:val="clear" w:color="auto" w:fill="FFFFFF"/>
        </w:rPr>
        <w:t xml:space="preserve">dni. </w:t>
      </w:r>
      <w:r w:rsidR="00134331" w:rsidRPr="007B08B3">
        <w:rPr>
          <w:rFonts w:ascii="Bookman Old Style" w:hAnsi="Bookman Old Style" w:cstheme="minorHAnsi"/>
          <w:color w:val="000000" w:themeColor="text1"/>
          <w:sz w:val="22"/>
          <w:szCs w:val="22"/>
          <w:shd w:val="clear" w:color="auto" w:fill="FFFFFF"/>
        </w:rPr>
        <w:t>Obowiązku wezwania do usunięcia naruszeń nie stosuje się w sytuacjach, w</w:t>
      </w:r>
      <w:r w:rsidR="0092590B" w:rsidRPr="007B08B3">
        <w:rPr>
          <w:rFonts w:ascii="Bookman Old Style" w:hAnsi="Bookman Old Style" w:cstheme="minorHAnsi"/>
          <w:color w:val="000000" w:themeColor="text1"/>
          <w:sz w:val="22"/>
          <w:szCs w:val="22"/>
          <w:shd w:val="clear" w:color="auto" w:fill="FFFFFF"/>
        </w:rPr>
        <w:t> </w:t>
      </w:r>
      <w:r w:rsidR="00134331" w:rsidRPr="007B08B3">
        <w:rPr>
          <w:rFonts w:ascii="Bookman Old Style" w:hAnsi="Bookman Old Style" w:cstheme="minorHAnsi"/>
          <w:color w:val="000000" w:themeColor="text1"/>
          <w:sz w:val="22"/>
          <w:szCs w:val="22"/>
          <w:shd w:val="clear" w:color="auto" w:fill="FFFFFF"/>
        </w:rPr>
        <w:t>których z uwagi na charakter danego naruszenia nie można go już usunąć.</w:t>
      </w:r>
    </w:p>
    <w:p w14:paraId="55ACAB93" w14:textId="43BD84CF" w:rsidR="00D527CE" w:rsidRPr="007B08B3" w:rsidRDefault="00D527CE" w:rsidP="00F5709F">
      <w:pPr>
        <w:pBdr>
          <w:top w:val="nil"/>
          <w:left w:val="nil"/>
          <w:bottom w:val="nil"/>
          <w:right w:val="nil"/>
          <w:between w:val="nil"/>
          <w:bar w:val="nil"/>
        </w:pBdr>
        <w:spacing w:line="276" w:lineRule="auto"/>
        <w:ind w:left="284" w:hanging="284"/>
        <w:jc w:val="both"/>
        <w:rPr>
          <w:rFonts w:ascii="Bookman Old Style" w:hAnsi="Bookman Old Style" w:cstheme="minorHAnsi"/>
          <w:color w:val="000000" w:themeColor="text1"/>
          <w:sz w:val="22"/>
          <w:szCs w:val="22"/>
        </w:rPr>
      </w:pPr>
    </w:p>
    <w:p w14:paraId="14242A2F" w14:textId="4A73033F" w:rsidR="00D527CE" w:rsidRPr="007B08B3" w:rsidRDefault="00D527CE" w:rsidP="00D527CE">
      <w:pPr>
        <w:spacing w:line="276" w:lineRule="auto"/>
        <w:contextualSpacing/>
        <w:jc w:val="both"/>
        <w:rPr>
          <w:rFonts w:ascii="Bookman Old Style" w:eastAsia="Calibri" w:hAnsi="Bookman Old Style" w:cstheme="minorHAnsi"/>
          <w:shd w:val="clear" w:color="auto" w:fill="FFFFFF"/>
        </w:rPr>
      </w:pPr>
    </w:p>
    <w:p w14:paraId="5E499C9B" w14:textId="37352B29" w:rsidR="00B271AA" w:rsidRPr="007B08B3" w:rsidRDefault="00B271AA" w:rsidP="00EB3EB8">
      <w:pPr>
        <w:spacing w:line="276" w:lineRule="auto"/>
        <w:jc w:val="center"/>
        <w:rPr>
          <w:rFonts w:ascii="Bookman Old Style" w:eastAsia="Calibri" w:hAnsi="Bookman Old Style" w:cstheme="minorHAnsi"/>
          <w:b/>
          <w:shd w:val="clear" w:color="auto" w:fill="FFFFFF"/>
        </w:rPr>
      </w:pPr>
      <w:r w:rsidRPr="007B08B3">
        <w:rPr>
          <w:rFonts w:ascii="Bookman Old Style" w:eastAsia="Calibri" w:hAnsi="Bookman Old Style" w:cstheme="minorHAnsi"/>
          <w:b/>
          <w:shd w:val="clear" w:color="auto" w:fill="FFFFFF"/>
        </w:rPr>
        <w:t xml:space="preserve">§ </w:t>
      </w:r>
      <w:r w:rsidR="00161C95" w:rsidRPr="007B08B3">
        <w:rPr>
          <w:rFonts w:ascii="Bookman Old Style" w:eastAsia="Calibri" w:hAnsi="Bookman Old Style" w:cstheme="minorHAnsi"/>
          <w:b/>
          <w:shd w:val="clear" w:color="auto" w:fill="FFFFFF"/>
        </w:rPr>
        <w:t>7</w:t>
      </w:r>
    </w:p>
    <w:p w14:paraId="17B064D0" w14:textId="3C354C74" w:rsidR="004778F9" w:rsidRPr="007B08B3" w:rsidRDefault="00B271AA" w:rsidP="0052714C">
      <w:pPr>
        <w:numPr>
          <w:ilvl w:val="0"/>
          <w:numId w:val="7"/>
        </w:numPr>
        <w:spacing w:line="276" w:lineRule="auto"/>
        <w:ind w:left="426" w:hanging="426"/>
        <w:contextualSpacing/>
        <w:jc w:val="both"/>
        <w:rPr>
          <w:rFonts w:ascii="Bookman Old Style" w:eastAsia="Calibri" w:hAnsi="Bookman Old Style" w:cstheme="minorHAnsi"/>
          <w:sz w:val="22"/>
          <w:szCs w:val="22"/>
        </w:rPr>
      </w:pPr>
      <w:r w:rsidRPr="007B08B3">
        <w:rPr>
          <w:rFonts w:ascii="Bookman Old Style" w:eastAsia="Calibri" w:hAnsi="Bookman Old Style" w:cstheme="minorHAnsi"/>
          <w:sz w:val="22"/>
          <w:szCs w:val="22"/>
        </w:rPr>
        <w:t xml:space="preserve">W przypadku rozwiązania umowy Dzierżawca zobowiązany jest rozliczyć się </w:t>
      </w:r>
      <w:r w:rsidR="008D754E" w:rsidRPr="007B08B3">
        <w:rPr>
          <w:rFonts w:ascii="Bookman Old Style" w:eastAsia="Calibri" w:hAnsi="Bookman Old Style" w:cstheme="minorHAnsi"/>
          <w:sz w:val="22"/>
          <w:szCs w:val="22"/>
        </w:rPr>
        <w:br/>
      </w:r>
      <w:r w:rsidRPr="007B08B3">
        <w:rPr>
          <w:rFonts w:ascii="Bookman Old Style" w:eastAsia="Calibri" w:hAnsi="Bookman Old Style" w:cstheme="minorHAnsi"/>
          <w:sz w:val="22"/>
          <w:szCs w:val="22"/>
        </w:rPr>
        <w:t>z Wydzierżawiającym i opuścić teren w terminie wskazanym przez Wydzierżawiającego</w:t>
      </w:r>
      <w:r w:rsidR="00B6128A" w:rsidRPr="007B08B3">
        <w:rPr>
          <w:rFonts w:ascii="Bookman Old Style" w:eastAsia="Calibri" w:hAnsi="Bookman Old Style" w:cstheme="minorHAnsi"/>
          <w:sz w:val="22"/>
          <w:szCs w:val="22"/>
        </w:rPr>
        <w:t xml:space="preserve">, </w:t>
      </w:r>
      <w:r w:rsidR="00B6128A" w:rsidRPr="007B08B3">
        <w:rPr>
          <w:rFonts w:ascii="Bookman Old Style" w:eastAsia="Calibri" w:hAnsi="Bookman Old Style" w:cstheme="minorHAnsi"/>
          <w:color w:val="000000" w:themeColor="text1"/>
          <w:sz w:val="22"/>
          <w:szCs w:val="22"/>
        </w:rPr>
        <w:t xml:space="preserve">nie </w:t>
      </w:r>
      <w:r w:rsidR="007B7933" w:rsidRPr="007B08B3">
        <w:rPr>
          <w:rFonts w:ascii="Bookman Old Style" w:eastAsia="Calibri" w:hAnsi="Bookman Old Style" w:cstheme="minorHAnsi"/>
          <w:color w:val="000000" w:themeColor="text1"/>
          <w:sz w:val="22"/>
          <w:szCs w:val="22"/>
        </w:rPr>
        <w:t>krótszym</w:t>
      </w:r>
      <w:r w:rsidR="0029150E" w:rsidRPr="007B08B3">
        <w:rPr>
          <w:rFonts w:ascii="Bookman Old Style" w:eastAsia="Calibri" w:hAnsi="Bookman Old Style" w:cstheme="minorHAnsi"/>
          <w:color w:val="000000" w:themeColor="text1"/>
          <w:sz w:val="22"/>
          <w:szCs w:val="22"/>
        </w:rPr>
        <w:t xml:space="preserve"> niż </w:t>
      </w:r>
      <w:r w:rsidR="00F4626D" w:rsidRPr="007B08B3">
        <w:rPr>
          <w:rFonts w:ascii="Bookman Old Style" w:eastAsia="Calibri" w:hAnsi="Bookman Old Style" w:cstheme="minorHAnsi"/>
          <w:color w:val="000000" w:themeColor="text1"/>
          <w:sz w:val="22"/>
          <w:szCs w:val="22"/>
        </w:rPr>
        <w:t>1</w:t>
      </w:r>
      <w:r w:rsidR="0029150E" w:rsidRPr="007B08B3">
        <w:rPr>
          <w:rFonts w:ascii="Bookman Old Style" w:eastAsia="Calibri" w:hAnsi="Bookman Old Style" w:cstheme="minorHAnsi"/>
          <w:color w:val="000000" w:themeColor="text1"/>
          <w:sz w:val="22"/>
          <w:szCs w:val="22"/>
        </w:rPr>
        <w:t xml:space="preserve"> ty</w:t>
      </w:r>
      <w:r w:rsidR="00F4626D" w:rsidRPr="007B08B3">
        <w:rPr>
          <w:rFonts w:ascii="Bookman Old Style" w:eastAsia="Calibri" w:hAnsi="Bookman Old Style" w:cstheme="minorHAnsi"/>
          <w:color w:val="000000" w:themeColor="text1"/>
          <w:sz w:val="22"/>
          <w:szCs w:val="22"/>
        </w:rPr>
        <w:t>dzień</w:t>
      </w:r>
      <w:r w:rsidR="0029150E" w:rsidRPr="007B08B3">
        <w:rPr>
          <w:rFonts w:ascii="Bookman Old Style" w:eastAsia="Calibri" w:hAnsi="Bookman Old Style" w:cstheme="minorHAnsi"/>
          <w:color w:val="000000" w:themeColor="text1"/>
          <w:sz w:val="22"/>
          <w:szCs w:val="22"/>
        </w:rPr>
        <w:t>.</w:t>
      </w:r>
    </w:p>
    <w:p w14:paraId="1D3605C3" w14:textId="4B903A1C" w:rsidR="004778F9" w:rsidRPr="007B08B3" w:rsidRDefault="004778F9" w:rsidP="0052714C">
      <w:pPr>
        <w:numPr>
          <w:ilvl w:val="0"/>
          <w:numId w:val="7"/>
        </w:numPr>
        <w:spacing w:line="276" w:lineRule="auto"/>
        <w:ind w:left="426" w:hanging="426"/>
        <w:contextualSpacing/>
        <w:jc w:val="both"/>
        <w:rPr>
          <w:rFonts w:ascii="Bookman Old Style" w:eastAsia="Calibri" w:hAnsi="Bookman Old Style" w:cstheme="minorHAnsi"/>
          <w:sz w:val="22"/>
          <w:szCs w:val="22"/>
        </w:rPr>
      </w:pPr>
      <w:r w:rsidRPr="007B08B3">
        <w:rPr>
          <w:rFonts w:ascii="Bookman Old Style" w:eastAsia="Times New Roman" w:hAnsi="Bookman Old Style" w:cstheme="minorHAnsi"/>
          <w:sz w:val="22"/>
          <w:szCs w:val="22"/>
          <w:lang w:bidi="pl-PL"/>
        </w:rPr>
        <w:t>Dzierżawca zobowiązuje się po zakończeniu dzierżawy zwrócić Wydzierż</w:t>
      </w:r>
      <w:r w:rsidR="00D24B2B" w:rsidRPr="007B08B3">
        <w:rPr>
          <w:rFonts w:ascii="Bookman Old Style" w:eastAsia="Times New Roman" w:hAnsi="Bookman Old Style" w:cstheme="minorHAnsi"/>
          <w:sz w:val="22"/>
          <w:szCs w:val="22"/>
          <w:lang w:bidi="pl-PL"/>
        </w:rPr>
        <w:t xml:space="preserve">awiającemu teren po </w:t>
      </w:r>
      <w:r w:rsidRPr="007B08B3">
        <w:rPr>
          <w:rFonts w:ascii="Bookman Old Style" w:eastAsia="Times New Roman" w:hAnsi="Bookman Old Style" w:cstheme="minorHAnsi"/>
          <w:sz w:val="22"/>
          <w:szCs w:val="22"/>
          <w:lang w:bidi="pl-PL"/>
        </w:rPr>
        <w:t>wykonaniu, na swój koszt, następujących prac:</w:t>
      </w:r>
    </w:p>
    <w:p w14:paraId="14E1EA76" w14:textId="004B63C1" w:rsidR="004778F9" w:rsidRPr="007B08B3" w:rsidRDefault="004778F9" w:rsidP="0052714C">
      <w:pPr>
        <w:pStyle w:val="Akapitzlist"/>
        <w:numPr>
          <w:ilvl w:val="0"/>
          <w:numId w:val="25"/>
        </w:numPr>
        <w:spacing w:line="276" w:lineRule="auto"/>
        <w:jc w:val="both"/>
        <w:rPr>
          <w:rFonts w:ascii="Bookman Old Style" w:eastAsia="Calibri" w:hAnsi="Bookman Old Style" w:cstheme="minorHAnsi"/>
        </w:rPr>
      </w:pPr>
      <w:r w:rsidRPr="007B08B3">
        <w:rPr>
          <w:rFonts w:ascii="Bookman Old Style" w:eastAsia="Times New Roman" w:hAnsi="Bookman Old Style" w:cstheme="minorHAnsi"/>
          <w:lang w:eastAsia="pl-PL" w:bidi="pl-PL"/>
        </w:rPr>
        <w:t xml:space="preserve">usunięcia  </w:t>
      </w:r>
      <w:r w:rsidR="0050094C" w:rsidRPr="007B08B3">
        <w:rPr>
          <w:rFonts w:ascii="Bookman Old Style" w:eastAsia="Times New Roman" w:hAnsi="Bookman Old Style" w:cstheme="minorHAnsi"/>
          <w:lang w:eastAsia="pl-PL" w:bidi="pl-PL"/>
        </w:rPr>
        <w:t>postawionych</w:t>
      </w:r>
      <w:r w:rsidRPr="007B08B3">
        <w:rPr>
          <w:rFonts w:ascii="Bookman Old Style" w:eastAsia="Times New Roman" w:hAnsi="Bookman Old Style" w:cstheme="minorHAnsi"/>
          <w:lang w:eastAsia="pl-PL" w:bidi="pl-PL"/>
        </w:rPr>
        <w:t xml:space="preserve"> przez Dzierżawcę obiektów o charakterze tymczasowym</w:t>
      </w:r>
      <w:r w:rsidR="00FE3E26" w:rsidRPr="007B08B3">
        <w:rPr>
          <w:rFonts w:ascii="Bookman Old Style" w:eastAsia="Times New Roman" w:hAnsi="Bookman Old Style" w:cstheme="minorHAnsi"/>
          <w:lang w:eastAsia="pl-PL" w:bidi="pl-PL"/>
        </w:rPr>
        <w:t xml:space="preserve"> </w:t>
      </w:r>
      <w:r w:rsidR="008D754E" w:rsidRPr="007B08B3">
        <w:rPr>
          <w:rFonts w:ascii="Bookman Old Style" w:eastAsia="Times New Roman" w:hAnsi="Bookman Old Style" w:cstheme="minorHAnsi"/>
          <w:lang w:eastAsia="pl-PL" w:bidi="pl-PL"/>
        </w:rPr>
        <w:br/>
      </w:r>
      <w:r w:rsidR="00FE3E26" w:rsidRPr="007B08B3">
        <w:rPr>
          <w:rFonts w:ascii="Bookman Old Style" w:eastAsia="Times New Roman" w:hAnsi="Bookman Old Style" w:cstheme="minorHAnsi"/>
          <w:lang w:eastAsia="pl-PL" w:bidi="pl-PL"/>
        </w:rPr>
        <w:t>(w szczególności przyczepy campingowej i wiaty)</w:t>
      </w:r>
      <w:r w:rsidRPr="007B08B3">
        <w:rPr>
          <w:rFonts w:ascii="Bookman Old Style" w:eastAsia="Times New Roman" w:hAnsi="Bookman Old Style" w:cstheme="minorHAnsi"/>
          <w:lang w:eastAsia="pl-PL" w:bidi="pl-PL"/>
        </w:rPr>
        <w:t>,</w:t>
      </w:r>
    </w:p>
    <w:p w14:paraId="2BE8891F" w14:textId="40A169C7" w:rsidR="004B7305" w:rsidRPr="007B08B3" w:rsidRDefault="004778F9" w:rsidP="0052714C">
      <w:pPr>
        <w:pStyle w:val="Akapitzlist"/>
        <w:numPr>
          <w:ilvl w:val="0"/>
          <w:numId w:val="25"/>
        </w:numPr>
        <w:spacing w:line="276" w:lineRule="auto"/>
        <w:jc w:val="both"/>
        <w:rPr>
          <w:rFonts w:ascii="Bookman Old Style" w:eastAsia="Calibri" w:hAnsi="Bookman Old Style" w:cstheme="minorHAnsi"/>
        </w:rPr>
      </w:pPr>
      <w:r w:rsidRPr="007B08B3">
        <w:rPr>
          <w:rFonts w:ascii="Bookman Old Style" w:eastAsia="Times New Roman" w:hAnsi="Bookman Old Style" w:cstheme="minorHAnsi"/>
          <w:lang w:eastAsia="pl-PL" w:bidi="pl-PL"/>
        </w:rPr>
        <w:t>uporządkowania terenu (przywrócenie do stanu poprzedniego),</w:t>
      </w:r>
    </w:p>
    <w:p w14:paraId="39EC6073" w14:textId="6BA5CB3F" w:rsidR="004778F9" w:rsidRPr="007B08B3" w:rsidRDefault="004B7305" w:rsidP="0052714C">
      <w:pPr>
        <w:pStyle w:val="Akapitzlist"/>
        <w:widowControl w:val="0"/>
        <w:numPr>
          <w:ilvl w:val="0"/>
          <w:numId w:val="25"/>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usunięcia</w:t>
      </w:r>
      <w:r w:rsidR="004778F9" w:rsidRPr="007B08B3">
        <w:rPr>
          <w:rFonts w:ascii="Bookman Old Style" w:eastAsia="Times New Roman" w:hAnsi="Bookman Old Style" w:cstheme="minorHAnsi"/>
          <w:lang w:eastAsia="pl-PL" w:bidi="pl-PL"/>
        </w:rPr>
        <w:t xml:space="preserve"> </w:t>
      </w:r>
      <w:r w:rsidRPr="007B08B3">
        <w:rPr>
          <w:rFonts w:ascii="Bookman Old Style" w:eastAsia="Times New Roman" w:hAnsi="Bookman Old Style" w:cstheme="minorHAnsi"/>
          <w:lang w:eastAsia="pl-PL" w:bidi="pl-PL"/>
        </w:rPr>
        <w:t>zainstalowanych</w:t>
      </w:r>
      <w:r w:rsidR="004778F9" w:rsidRPr="007B08B3">
        <w:rPr>
          <w:rFonts w:ascii="Bookman Old Style" w:eastAsia="Times New Roman" w:hAnsi="Bookman Old Style" w:cstheme="minorHAnsi"/>
          <w:lang w:eastAsia="pl-PL" w:bidi="pl-PL"/>
        </w:rPr>
        <w:t xml:space="preserve"> przez Dzierżawcę urządzeń</w:t>
      </w:r>
      <w:r w:rsidRPr="007B08B3">
        <w:rPr>
          <w:rFonts w:ascii="Bookman Old Style" w:eastAsia="Times New Roman" w:hAnsi="Bookman Old Style" w:cstheme="minorHAnsi"/>
          <w:lang w:eastAsia="pl-PL" w:bidi="pl-PL"/>
        </w:rPr>
        <w:t>,</w:t>
      </w:r>
      <w:r w:rsidR="004778F9" w:rsidRPr="007B08B3">
        <w:rPr>
          <w:rFonts w:ascii="Bookman Old Style" w:eastAsia="Times New Roman" w:hAnsi="Bookman Old Style" w:cstheme="minorHAnsi"/>
          <w:lang w:eastAsia="pl-PL" w:bidi="pl-PL"/>
        </w:rPr>
        <w:t xml:space="preserve"> materiałów</w:t>
      </w:r>
      <w:r w:rsidRPr="007B08B3">
        <w:rPr>
          <w:rFonts w:ascii="Bookman Old Style" w:eastAsia="Times New Roman" w:hAnsi="Bookman Old Style" w:cstheme="minorHAnsi"/>
          <w:lang w:eastAsia="pl-PL" w:bidi="pl-PL"/>
        </w:rPr>
        <w:t xml:space="preserve"> i konstrukcji</w:t>
      </w:r>
      <w:r w:rsidR="000B3753" w:rsidRPr="007B08B3">
        <w:rPr>
          <w:rFonts w:ascii="Bookman Old Style" w:eastAsia="Times New Roman" w:hAnsi="Bookman Old Style" w:cstheme="minorHAnsi"/>
          <w:lang w:eastAsia="pl-PL" w:bidi="pl-PL"/>
        </w:rPr>
        <w:t>.</w:t>
      </w:r>
    </w:p>
    <w:p w14:paraId="05DECBA8" w14:textId="63C4B8A0" w:rsidR="004778F9" w:rsidRPr="007B08B3" w:rsidRDefault="004778F9" w:rsidP="0052714C">
      <w:pPr>
        <w:pStyle w:val="Akapitzlist"/>
        <w:widowControl w:val="0"/>
        <w:numPr>
          <w:ilvl w:val="0"/>
          <w:numId w:val="25"/>
        </w:numPr>
        <w:suppressAutoHyphens/>
        <w:autoSpaceDE w:val="0"/>
        <w:spacing w:after="0" w:line="276" w:lineRule="auto"/>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innych prac rozbiórkowo - porządkowych wynikających z przedsięwzięć podejmowanych przez  Dzierżawcę w trakc</w:t>
      </w:r>
      <w:r w:rsidR="003B40C9" w:rsidRPr="007B08B3">
        <w:rPr>
          <w:rFonts w:ascii="Bookman Old Style" w:eastAsia="Times New Roman" w:hAnsi="Bookman Old Style" w:cstheme="minorHAnsi"/>
          <w:lang w:eastAsia="pl-PL" w:bidi="pl-PL"/>
        </w:rPr>
        <w:t>ie wykonywania niniejszej umowy</w:t>
      </w:r>
      <w:r w:rsidRPr="007B08B3">
        <w:rPr>
          <w:rFonts w:ascii="Bookman Old Style" w:eastAsia="Times New Roman" w:hAnsi="Bookman Old Style" w:cstheme="minorHAnsi"/>
          <w:lang w:eastAsia="pl-PL" w:bidi="pl-PL"/>
        </w:rPr>
        <w:t>.</w:t>
      </w:r>
    </w:p>
    <w:p w14:paraId="2DB02B9A" w14:textId="493AD2E6" w:rsidR="00357E63" w:rsidRPr="007B08B3" w:rsidRDefault="004778F9" w:rsidP="0052714C">
      <w:pPr>
        <w:pStyle w:val="Akapitzlist"/>
        <w:widowControl w:val="0"/>
        <w:numPr>
          <w:ilvl w:val="0"/>
          <w:numId w:val="7"/>
        </w:numPr>
        <w:suppressAutoHyphens/>
        <w:autoSpaceDE w:val="0"/>
        <w:spacing w:after="0" w:line="276" w:lineRule="auto"/>
        <w:ind w:left="426"/>
        <w:jc w:val="both"/>
        <w:rPr>
          <w:rFonts w:ascii="Bookman Old Style" w:eastAsia="Times New Roman" w:hAnsi="Bookman Old Style" w:cstheme="minorHAnsi"/>
          <w:color w:val="000000" w:themeColor="text1"/>
          <w:lang w:eastAsia="pl-PL" w:bidi="pl-PL"/>
        </w:rPr>
      </w:pPr>
      <w:r w:rsidRPr="007B08B3">
        <w:rPr>
          <w:rFonts w:ascii="Bookman Old Style" w:eastAsia="Times New Roman" w:hAnsi="Bookman Old Style" w:cstheme="minorHAnsi"/>
          <w:lang w:eastAsia="pl-PL" w:bidi="pl-PL"/>
        </w:rPr>
        <w:t xml:space="preserve">Jeśli Dzierżawca nie opuści dzierżawionego terenu w ostatnim dniu obowiązywania umowy </w:t>
      </w:r>
      <w:r w:rsidR="004B7305" w:rsidRPr="007B08B3">
        <w:rPr>
          <w:rFonts w:ascii="Bookman Old Style" w:eastAsia="Times New Roman" w:hAnsi="Bookman Old Style" w:cstheme="minorHAnsi"/>
          <w:lang w:eastAsia="pl-PL" w:bidi="pl-PL"/>
        </w:rPr>
        <w:t>(</w:t>
      </w:r>
      <w:r w:rsidRPr="007B08B3">
        <w:rPr>
          <w:rFonts w:ascii="Bookman Old Style" w:eastAsia="Times New Roman" w:hAnsi="Bookman Old Style" w:cstheme="minorHAnsi"/>
          <w:lang w:eastAsia="pl-PL" w:bidi="pl-PL"/>
        </w:rPr>
        <w:t>lub</w:t>
      </w:r>
      <w:r w:rsidR="0092590B" w:rsidRPr="007B08B3">
        <w:rPr>
          <w:rFonts w:ascii="Bookman Old Style" w:eastAsia="Times New Roman" w:hAnsi="Bookman Old Style" w:cstheme="minorHAnsi"/>
          <w:lang w:eastAsia="pl-PL" w:bidi="pl-PL"/>
        </w:rPr>
        <w:t> </w:t>
      </w:r>
      <w:r w:rsidR="004B7305" w:rsidRPr="007B08B3">
        <w:rPr>
          <w:rFonts w:ascii="Bookman Old Style" w:eastAsia="Times New Roman" w:hAnsi="Bookman Old Style" w:cstheme="minorHAnsi"/>
          <w:lang w:eastAsia="pl-PL" w:bidi="pl-PL"/>
        </w:rPr>
        <w:t>w</w:t>
      </w:r>
      <w:r w:rsidR="0092590B" w:rsidRPr="007B08B3">
        <w:rPr>
          <w:rFonts w:ascii="Bookman Old Style" w:eastAsia="Times New Roman" w:hAnsi="Bookman Old Style" w:cstheme="minorHAnsi"/>
          <w:lang w:eastAsia="pl-PL" w:bidi="pl-PL"/>
        </w:rPr>
        <w:t> </w:t>
      </w:r>
      <w:r w:rsidR="004B7305" w:rsidRPr="007B08B3">
        <w:rPr>
          <w:rFonts w:ascii="Bookman Old Style" w:eastAsia="Times New Roman" w:hAnsi="Bookman Old Style" w:cstheme="minorHAnsi"/>
          <w:lang w:eastAsia="pl-PL" w:bidi="pl-PL"/>
        </w:rPr>
        <w:t xml:space="preserve">terminie, o którym mowa w ust. 1) lub </w:t>
      </w:r>
      <w:r w:rsidRPr="007B08B3">
        <w:rPr>
          <w:rFonts w:ascii="Bookman Old Style" w:eastAsia="Times New Roman" w:hAnsi="Bookman Old Style" w:cstheme="minorHAnsi"/>
          <w:lang w:eastAsia="pl-PL" w:bidi="pl-PL"/>
        </w:rPr>
        <w:t xml:space="preserve">opuści go lecz </w:t>
      </w:r>
      <w:r w:rsidR="00FE3E26" w:rsidRPr="007B08B3">
        <w:rPr>
          <w:rFonts w:ascii="Bookman Old Style" w:eastAsia="Times New Roman" w:hAnsi="Bookman Old Style" w:cstheme="minorHAnsi"/>
          <w:lang w:eastAsia="pl-PL" w:bidi="pl-PL"/>
        </w:rPr>
        <w:t xml:space="preserve">pozostawi swoje rzeczy </w:t>
      </w:r>
      <w:r w:rsidRPr="007B08B3">
        <w:rPr>
          <w:rFonts w:ascii="Bookman Old Style" w:eastAsia="Times New Roman" w:hAnsi="Bookman Old Style" w:cstheme="minorHAnsi"/>
          <w:lang w:eastAsia="pl-PL" w:bidi="pl-PL"/>
        </w:rPr>
        <w:t>lub stan nieuporządkowania, Wydzierżawiający</w:t>
      </w:r>
      <w:r w:rsidR="006A7A47" w:rsidRPr="007B08B3">
        <w:rPr>
          <w:rFonts w:ascii="Bookman Old Style" w:eastAsia="Times New Roman" w:hAnsi="Bookman Old Style" w:cstheme="minorHAnsi"/>
          <w:lang w:eastAsia="pl-PL" w:bidi="pl-PL"/>
        </w:rPr>
        <w:t>, po bezskutecznym pisemnym wezwaniu Dzierżawcy do ich usunięcia (w terminie nie krótszym niż 7 dni),</w:t>
      </w:r>
      <w:r w:rsidRPr="007B08B3">
        <w:rPr>
          <w:rFonts w:ascii="Bookman Old Style" w:eastAsia="Times New Roman" w:hAnsi="Bookman Old Style" w:cstheme="minorHAnsi"/>
          <w:lang w:eastAsia="pl-PL" w:bidi="pl-PL"/>
        </w:rPr>
        <w:t xml:space="preserve"> ma prawo przenieść je w inne miejsce, a po wyznaczeniu dodatkowego terminu poddać kasacji (w obu przypadkach na koszt i ryzyko Dzierżawcy) oraz uporządkować teren (na </w:t>
      </w:r>
      <w:r w:rsidR="00FE3E26" w:rsidRPr="007B08B3">
        <w:rPr>
          <w:rFonts w:ascii="Bookman Old Style" w:eastAsia="Times New Roman" w:hAnsi="Bookman Old Style" w:cstheme="minorHAnsi"/>
          <w:lang w:eastAsia="pl-PL" w:bidi="pl-PL"/>
        </w:rPr>
        <w:t xml:space="preserve">koszt i ryzyko </w:t>
      </w:r>
      <w:r w:rsidR="00FE3E26" w:rsidRPr="007B08B3">
        <w:rPr>
          <w:rFonts w:ascii="Bookman Old Style" w:eastAsia="Times New Roman" w:hAnsi="Bookman Old Style" w:cstheme="minorHAnsi"/>
          <w:color w:val="000000" w:themeColor="text1"/>
          <w:lang w:eastAsia="pl-PL" w:bidi="pl-PL"/>
        </w:rPr>
        <w:t>Dzierżawcy).</w:t>
      </w:r>
      <w:r w:rsidR="00D60EAD" w:rsidRPr="007B08B3">
        <w:rPr>
          <w:rFonts w:ascii="Bookman Old Style" w:hAnsi="Bookman Old Style" w:cstheme="minorHAnsi"/>
          <w:color w:val="000000" w:themeColor="text1"/>
        </w:rPr>
        <w:t xml:space="preserve"> Wszelkie koszty jakie z</w:t>
      </w:r>
      <w:r w:rsidR="0092590B" w:rsidRPr="007B08B3">
        <w:rPr>
          <w:rFonts w:ascii="Bookman Old Style" w:hAnsi="Bookman Old Style" w:cstheme="minorHAnsi"/>
          <w:color w:val="000000" w:themeColor="text1"/>
        </w:rPr>
        <w:t> </w:t>
      </w:r>
      <w:r w:rsidR="00D60EAD" w:rsidRPr="007B08B3">
        <w:rPr>
          <w:rFonts w:ascii="Bookman Old Style" w:hAnsi="Bookman Old Style" w:cstheme="minorHAnsi"/>
          <w:color w:val="000000" w:themeColor="text1"/>
        </w:rPr>
        <w:t>powyższego tytułu</w:t>
      </w:r>
      <w:r w:rsidR="00357E63" w:rsidRPr="007B08B3">
        <w:rPr>
          <w:rFonts w:ascii="Bookman Old Style" w:hAnsi="Bookman Old Style" w:cstheme="minorHAnsi"/>
          <w:color w:val="000000" w:themeColor="text1"/>
        </w:rPr>
        <w:t xml:space="preserve"> </w:t>
      </w:r>
      <w:r w:rsidR="00D60EAD" w:rsidRPr="007B08B3">
        <w:rPr>
          <w:rFonts w:ascii="Bookman Old Style" w:hAnsi="Bookman Old Style" w:cstheme="minorHAnsi"/>
          <w:color w:val="000000" w:themeColor="text1"/>
        </w:rPr>
        <w:t xml:space="preserve">Dzierżawca będzie zobowiązany </w:t>
      </w:r>
      <w:r w:rsidR="006A7A47" w:rsidRPr="007B08B3">
        <w:rPr>
          <w:rFonts w:ascii="Bookman Old Style" w:hAnsi="Bookman Old Style" w:cstheme="minorHAnsi"/>
          <w:color w:val="000000" w:themeColor="text1"/>
        </w:rPr>
        <w:t>ponieść</w:t>
      </w:r>
      <w:r w:rsidR="00336E26" w:rsidRPr="007B08B3">
        <w:rPr>
          <w:rFonts w:ascii="Bookman Old Style" w:hAnsi="Bookman Old Style" w:cstheme="minorHAnsi"/>
          <w:color w:val="000000" w:themeColor="text1"/>
        </w:rPr>
        <w:t xml:space="preserve"> muszą</w:t>
      </w:r>
      <w:r w:rsidR="00D60EAD" w:rsidRPr="007B08B3">
        <w:rPr>
          <w:rFonts w:ascii="Bookman Old Style" w:hAnsi="Bookman Old Style" w:cstheme="minorHAnsi"/>
          <w:color w:val="000000" w:themeColor="text1"/>
        </w:rPr>
        <w:t xml:space="preserve"> być udokumentowane.</w:t>
      </w:r>
    </w:p>
    <w:p w14:paraId="50E37381" w14:textId="77777777" w:rsidR="004415CD" w:rsidRPr="007B08B3" w:rsidRDefault="002F1AFE" w:rsidP="0052714C">
      <w:pPr>
        <w:pStyle w:val="Akapitzlist"/>
        <w:widowControl w:val="0"/>
        <w:numPr>
          <w:ilvl w:val="0"/>
          <w:numId w:val="7"/>
        </w:numPr>
        <w:suppressAutoHyphens/>
        <w:autoSpaceDE w:val="0"/>
        <w:spacing w:after="0" w:line="276" w:lineRule="auto"/>
        <w:ind w:left="426"/>
        <w:jc w:val="both"/>
        <w:rPr>
          <w:rFonts w:ascii="Bookman Old Style" w:eastAsia="Times New Roman" w:hAnsi="Bookman Old Style" w:cstheme="minorHAnsi"/>
          <w:lang w:eastAsia="pl-PL" w:bidi="pl-PL"/>
        </w:rPr>
      </w:pPr>
      <w:r w:rsidRPr="007B08B3">
        <w:rPr>
          <w:rFonts w:ascii="Bookman Old Style" w:eastAsia="Times New Roman" w:hAnsi="Bookman Old Style" w:cstheme="minorHAnsi"/>
          <w:lang w:eastAsia="pl-PL" w:bidi="pl-PL"/>
        </w:rPr>
        <w:t>O</w:t>
      </w:r>
      <w:r w:rsidR="004778F9" w:rsidRPr="007B08B3">
        <w:rPr>
          <w:rFonts w:ascii="Bookman Old Style" w:eastAsia="Times New Roman" w:hAnsi="Bookman Old Style" w:cstheme="minorHAnsi"/>
          <w:lang w:eastAsia="pl-PL" w:bidi="pl-PL"/>
        </w:rPr>
        <w:t>ddanie dzierżawionego terenu nastąpi na podstawie protokołu zdawczo-odbiorczego.</w:t>
      </w:r>
    </w:p>
    <w:p w14:paraId="1B9B75BC" w14:textId="77777777" w:rsidR="00357E63" w:rsidRPr="007B08B3" w:rsidRDefault="00B271AA" w:rsidP="0052714C">
      <w:pPr>
        <w:pStyle w:val="Akapitzlist"/>
        <w:widowControl w:val="0"/>
        <w:numPr>
          <w:ilvl w:val="0"/>
          <w:numId w:val="7"/>
        </w:numPr>
        <w:suppressAutoHyphens/>
        <w:autoSpaceDE w:val="0"/>
        <w:spacing w:after="0" w:line="276" w:lineRule="auto"/>
        <w:ind w:left="426"/>
        <w:jc w:val="both"/>
        <w:rPr>
          <w:rFonts w:ascii="Bookman Old Style" w:eastAsia="Times New Roman" w:hAnsi="Bookman Old Style" w:cstheme="minorHAnsi"/>
          <w:lang w:eastAsia="pl-PL" w:bidi="pl-PL"/>
        </w:rPr>
      </w:pPr>
      <w:r w:rsidRPr="007B08B3">
        <w:rPr>
          <w:rFonts w:ascii="Bookman Old Style" w:eastAsia="Calibri" w:hAnsi="Bookman Old Style" w:cstheme="minorHAnsi"/>
        </w:rPr>
        <w:t xml:space="preserve">W razie </w:t>
      </w:r>
      <w:r w:rsidR="00523397" w:rsidRPr="007B08B3">
        <w:rPr>
          <w:rFonts w:ascii="Bookman Old Style" w:eastAsia="Calibri" w:hAnsi="Bookman Old Style" w:cstheme="minorHAnsi"/>
          <w:color w:val="000000" w:themeColor="text1"/>
        </w:rPr>
        <w:t xml:space="preserve">nieuzasadnionej </w:t>
      </w:r>
      <w:r w:rsidRPr="007B08B3">
        <w:rPr>
          <w:rFonts w:ascii="Bookman Old Style" w:eastAsia="Calibri" w:hAnsi="Bookman Old Style" w:cstheme="minorHAnsi"/>
        </w:rPr>
        <w:t>odmowy podpisania protokołu przez Dzierżawcę, protokół może być sporządzony jednostronnie przez Wydzierżawiającego.</w:t>
      </w:r>
    </w:p>
    <w:p w14:paraId="61397C5C" w14:textId="2BB3317A" w:rsidR="00CD7E8C" w:rsidRPr="007B08B3" w:rsidRDefault="00B271AA" w:rsidP="0052714C">
      <w:pPr>
        <w:pStyle w:val="Akapitzlist"/>
        <w:widowControl w:val="0"/>
        <w:numPr>
          <w:ilvl w:val="0"/>
          <w:numId w:val="7"/>
        </w:numPr>
        <w:suppressAutoHyphens/>
        <w:autoSpaceDE w:val="0"/>
        <w:spacing w:after="0" w:line="276" w:lineRule="auto"/>
        <w:ind w:left="426"/>
        <w:jc w:val="both"/>
        <w:rPr>
          <w:rFonts w:ascii="Bookman Old Style" w:eastAsia="Times New Roman" w:hAnsi="Bookman Old Style" w:cstheme="minorHAnsi"/>
          <w:lang w:eastAsia="pl-PL" w:bidi="pl-PL"/>
        </w:rPr>
      </w:pPr>
      <w:r w:rsidRPr="007B08B3">
        <w:rPr>
          <w:rFonts w:ascii="Bookman Old Style" w:eastAsia="Calibri" w:hAnsi="Bookman Old Style" w:cstheme="minorHAnsi"/>
          <w:shd w:val="clear" w:color="auto" w:fill="FFFFFF"/>
        </w:rPr>
        <w:t xml:space="preserve">Zajmowanie terenu przez Dzierżawcę </w:t>
      </w:r>
      <w:r w:rsidR="004B7305" w:rsidRPr="007B08B3">
        <w:rPr>
          <w:rFonts w:ascii="Bookman Old Style" w:eastAsia="Calibri" w:hAnsi="Bookman Old Style" w:cstheme="minorHAnsi"/>
          <w:shd w:val="clear" w:color="auto" w:fill="FFFFFF"/>
        </w:rPr>
        <w:t xml:space="preserve">po upływie terminu </w:t>
      </w:r>
      <w:r w:rsidR="004778F9" w:rsidRPr="007B08B3">
        <w:rPr>
          <w:rFonts w:ascii="Bookman Old Style" w:eastAsia="Calibri" w:hAnsi="Bookman Old Style" w:cstheme="minorHAnsi"/>
          <w:shd w:val="clear" w:color="auto" w:fill="FFFFFF"/>
          <w:lang w:bidi="pl-PL"/>
        </w:rPr>
        <w:t xml:space="preserve">obowiązywania umowy </w:t>
      </w:r>
      <w:r w:rsidR="004B7305" w:rsidRPr="007B08B3">
        <w:rPr>
          <w:rFonts w:ascii="Bookman Old Style" w:eastAsia="Calibri" w:hAnsi="Bookman Old Style" w:cstheme="minorHAnsi"/>
          <w:shd w:val="clear" w:color="auto" w:fill="FFFFFF"/>
          <w:lang w:bidi="pl-PL"/>
        </w:rPr>
        <w:t>(</w:t>
      </w:r>
      <w:r w:rsidR="004778F9" w:rsidRPr="007B08B3">
        <w:rPr>
          <w:rFonts w:ascii="Bookman Old Style" w:eastAsia="Calibri" w:hAnsi="Bookman Old Style" w:cstheme="minorHAnsi"/>
          <w:shd w:val="clear" w:color="auto" w:fill="FFFFFF"/>
          <w:lang w:bidi="pl-PL"/>
        </w:rPr>
        <w:t xml:space="preserve">lub </w:t>
      </w:r>
      <w:r w:rsidR="004B7305" w:rsidRPr="007B08B3">
        <w:rPr>
          <w:rFonts w:ascii="Bookman Old Style" w:eastAsia="Calibri" w:hAnsi="Bookman Old Style" w:cstheme="minorHAnsi"/>
          <w:shd w:val="clear" w:color="auto" w:fill="FFFFFF"/>
          <w:lang w:bidi="pl-PL"/>
        </w:rPr>
        <w:t>terminu, o</w:t>
      </w:r>
      <w:r w:rsidR="0092590B" w:rsidRPr="007B08B3">
        <w:rPr>
          <w:rFonts w:ascii="Bookman Old Style" w:eastAsia="Calibri" w:hAnsi="Bookman Old Style" w:cstheme="minorHAnsi"/>
          <w:shd w:val="clear" w:color="auto" w:fill="FFFFFF"/>
          <w:lang w:bidi="pl-PL"/>
        </w:rPr>
        <w:t> </w:t>
      </w:r>
      <w:r w:rsidR="004B7305" w:rsidRPr="007B08B3">
        <w:rPr>
          <w:rFonts w:ascii="Bookman Old Style" w:eastAsia="Calibri" w:hAnsi="Bookman Old Style" w:cstheme="minorHAnsi"/>
          <w:shd w:val="clear" w:color="auto" w:fill="FFFFFF"/>
          <w:lang w:bidi="pl-PL"/>
        </w:rPr>
        <w:t>którym mowa w ust. 1)</w:t>
      </w:r>
      <w:r w:rsidRPr="007B08B3">
        <w:rPr>
          <w:rFonts w:ascii="Bookman Old Style" w:eastAsia="Calibri" w:hAnsi="Bookman Old Style" w:cstheme="minorHAnsi"/>
          <w:shd w:val="clear" w:color="auto" w:fill="FFFFFF"/>
        </w:rPr>
        <w:t xml:space="preserve"> stanowi okres bezumownego korzystania. </w:t>
      </w:r>
      <w:r w:rsidR="00FE3E26" w:rsidRPr="007B08B3">
        <w:rPr>
          <w:rFonts w:ascii="Bookman Old Style" w:eastAsia="Times New Roman" w:hAnsi="Bookman Old Style" w:cstheme="minorHAnsi"/>
          <w:lang w:eastAsia="pl-PL" w:bidi="pl-PL"/>
        </w:rPr>
        <w:t xml:space="preserve">Strony zgodnie postanawiają, że za zajmowanie terenu uznaje się również pozostawienie przez Dzierżawcę na terenie będącym przedmiotem dzierżawy </w:t>
      </w:r>
      <w:r w:rsidR="004415CD" w:rsidRPr="007B08B3">
        <w:rPr>
          <w:rFonts w:ascii="Bookman Old Style" w:eastAsia="Times New Roman" w:hAnsi="Bookman Old Style" w:cstheme="minorHAnsi"/>
          <w:lang w:eastAsia="pl-PL" w:bidi="pl-PL"/>
        </w:rPr>
        <w:t xml:space="preserve">obiektów, </w:t>
      </w:r>
      <w:r w:rsidR="00FE3E26" w:rsidRPr="007B08B3">
        <w:rPr>
          <w:rFonts w:ascii="Bookman Old Style" w:eastAsia="Times New Roman" w:hAnsi="Bookman Old Style" w:cstheme="minorHAnsi"/>
          <w:lang w:eastAsia="pl-PL" w:bidi="pl-PL"/>
        </w:rPr>
        <w:t>elementów zabudowy, urządzeń, materiałów</w:t>
      </w:r>
      <w:r w:rsidR="004415CD" w:rsidRPr="007B08B3">
        <w:rPr>
          <w:rFonts w:ascii="Bookman Old Style" w:eastAsia="Times New Roman" w:hAnsi="Bookman Old Style" w:cstheme="minorHAnsi"/>
          <w:lang w:eastAsia="pl-PL" w:bidi="pl-PL"/>
        </w:rPr>
        <w:t>, konstrukcji</w:t>
      </w:r>
      <w:r w:rsidR="00FE3E26" w:rsidRPr="007B08B3">
        <w:rPr>
          <w:rFonts w:ascii="Bookman Old Style" w:eastAsia="Times New Roman" w:hAnsi="Bookman Old Style" w:cstheme="minorHAnsi"/>
          <w:lang w:eastAsia="pl-PL" w:bidi="pl-PL"/>
        </w:rPr>
        <w:t xml:space="preserve"> bądź innych przedmiotów</w:t>
      </w:r>
      <w:r w:rsidR="004415CD" w:rsidRPr="007B08B3">
        <w:rPr>
          <w:rFonts w:ascii="Bookman Old Style" w:eastAsia="Times New Roman" w:hAnsi="Bookman Old Style" w:cstheme="minorHAnsi"/>
          <w:lang w:eastAsia="pl-PL" w:bidi="pl-PL"/>
        </w:rPr>
        <w:t>, które obowiązany był usunąć</w:t>
      </w:r>
      <w:r w:rsidR="00CD7E8C" w:rsidRPr="007B08B3">
        <w:rPr>
          <w:rFonts w:ascii="Bookman Old Style" w:hAnsi="Bookman Old Style" w:cstheme="minorHAnsi"/>
          <w:color w:val="000000" w:themeColor="text1"/>
        </w:rPr>
        <w:t>.</w:t>
      </w:r>
    </w:p>
    <w:p w14:paraId="17C5D66F" w14:textId="1DDA8BD8" w:rsidR="00B271AA" w:rsidRPr="007B08B3" w:rsidRDefault="00B271AA" w:rsidP="0052714C">
      <w:pPr>
        <w:pStyle w:val="Akapitzlist"/>
        <w:widowControl w:val="0"/>
        <w:numPr>
          <w:ilvl w:val="0"/>
          <w:numId w:val="7"/>
        </w:numPr>
        <w:suppressAutoHyphens/>
        <w:autoSpaceDE w:val="0"/>
        <w:spacing w:after="0" w:line="276" w:lineRule="auto"/>
        <w:ind w:left="426"/>
        <w:jc w:val="both"/>
        <w:rPr>
          <w:rFonts w:ascii="Bookman Old Style" w:eastAsia="Times New Roman" w:hAnsi="Bookman Old Style" w:cstheme="minorHAnsi"/>
          <w:lang w:eastAsia="pl-PL" w:bidi="pl-PL"/>
        </w:rPr>
      </w:pPr>
      <w:r w:rsidRPr="007B08B3">
        <w:rPr>
          <w:rFonts w:ascii="Bookman Old Style" w:eastAsia="Calibri" w:hAnsi="Bookman Old Style" w:cstheme="minorHAnsi"/>
          <w:shd w:val="clear" w:color="auto" w:fill="FFFFFF"/>
        </w:rPr>
        <w:t>W</w:t>
      </w:r>
      <w:r w:rsidR="004415CD" w:rsidRPr="007B08B3">
        <w:rPr>
          <w:rFonts w:ascii="Bookman Old Style" w:eastAsia="Calibri" w:hAnsi="Bookman Old Style" w:cstheme="minorHAnsi"/>
          <w:shd w:val="clear" w:color="auto" w:fill="FFFFFF"/>
        </w:rPr>
        <w:t xml:space="preserve"> okresie, o którym mowa w ust. 6</w:t>
      </w:r>
      <w:r w:rsidR="00F4626D" w:rsidRPr="007B08B3">
        <w:rPr>
          <w:rFonts w:ascii="Bookman Old Style" w:eastAsia="Calibri" w:hAnsi="Bookman Old Style" w:cstheme="minorHAnsi"/>
          <w:shd w:val="clear" w:color="auto" w:fill="FFFFFF"/>
        </w:rPr>
        <w:t>,</w:t>
      </w:r>
      <w:r w:rsidRPr="007B08B3">
        <w:rPr>
          <w:rFonts w:ascii="Bookman Old Style" w:eastAsia="Calibri" w:hAnsi="Bookman Old Style" w:cstheme="minorHAnsi"/>
          <w:shd w:val="clear" w:color="auto" w:fill="FFFFFF"/>
        </w:rPr>
        <w:t xml:space="preserve"> Dzierżawca zobowiązany jest do uiszczenia opłaty z tytułu bezumownego korzystania z terenu w wysokości</w:t>
      </w:r>
      <w:r w:rsidR="00CD7E8C" w:rsidRPr="007B08B3">
        <w:rPr>
          <w:rFonts w:ascii="Bookman Old Style" w:eastAsia="Calibri" w:hAnsi="Bookman Old Style" w:cstheme="minorHAnsi"/>
          <w:color w:val="FF0000"/>
          <w:shd w:val="clear" w:color="auto" w:fill="FFFFFF"/>
        </w:rPr>
        <w:t xml:space="preserve"> </w:t>
      </w:r>
      <w:r w:rsidRPr="007B08B3">
        <w:rPr>
          <w:rFonts w:ascii="Bookman Old Style" w:eastAsia="Calibri" w:hAnsi="Bookman Old Style" w:cstheme="minorHAnsi"/>
          <w:shd w:val="clear" w:color="auto" w:fill="FFFFFF"/>
        </w:rPr>
        <w:t>200% czynszu bru</w:t>
      </w:r>
      <w:r w:rsidR="00F54944" w:rsidRPr="007B08B3">
        <w:rPr>
          <w:rFonts w:ascii="Bookman Old Style" w:eastAsia="Calibri" w:hAnsi="Bookman Old Style" w:cstheme="minorHAnsi"/>
          <w:shd w:val="clear" w:color="auto" w:fill="FFFFFF"/>
        </w:rPr>
        <w:t>tto oraz opłat określonych w</w:t>
      </w:r>
      <w:r w:rsidR="0092590B" w:rsidRPr="007B08B3">
        <w:rPr>
          <w:rFonts w:ascii="Bookman Old Style" w:eastAsia="Calibri" w:hAnsi="Bookman Old Style" w:cstheme="minorHAnsi"/>
          <w:shd w:val="clear" w:color="auto" w:fill="FFFFFF"/>
        </w:rPr>
        <w:t> </w:t>
      </w:r>
      <w:r w:rsidR="00F54944" w:rsidRPr="007B08B3">
        <w:rPr>
          <w:rFonts w:ascii="Bookman Old Style" w:eastAsia="Calibri" w:hAnsi="Bookman Old Style" w:cstheme="minorHAnsi"/>
          <w:shd w:val="clear" w:color="auto" w:fill="FFFFFF"/>
        </w:rPr>
        <w:t>§</w:t>
      </w:r>
      <w:r w:rsidR="0092590B" w:rsidRPr="007B08B3">
        <w:rPr>
          <w:rFonts w:ascii="Bookman Old Style" w:eastAsia="Calibri" w:hAnsi="Bookman Old Style" w:cstheme="minorHAnsi"/>
          <w:shd w:val="clear" w:color="auto" w:fill="FFFFFF"/>
        </w:rPr>
        <w:t> </w:t>
      </w:r>
      <w:r w:rsidR="004415CD" w:rsidRPr="007B08B3">
        <w:rPr>
          <w:rFonts w:ascii="Bookman Old Style" w:eastAsia="Calibri" w:hAnsi="Bookman Old Style" w:cstheme="minorHAnsi"/>
          <w:shd w:val="clear" w:color="auto" w:fill="FFFFFF"/>
        </w:rPr>
        <w:t>3</w:t>
      </w:r>
      <w:r w:rsidRPr="007B08B3">
        <w:rPr>
          <w:rFonts w:ascii="Bookman Old Style" w:eastAsia="Calibri" w:hAnsi="Bookman Old Style" w:cstheme="minorHAnsi"/>
          <w:shd w:val="clear" w:color="auto" w:fill="FFFFFF"/>
        </w:rPr>
        <w:t xml:space="preserve"> ust. 3 umowy. Używanie przez dotychczasowego Dzierżawcę przedmiotu dzierżawy, po</w:t>
      </w:r>
      <w:r w:rsidR="0092590B" w:rsidRPr="007B08B3">
        <w:rPr>
          <w:rFonts w:ascii="Bookman Old Style" w:eastAsia="Calibri" w:hAnsi="Bookman Old Style" w:cstheme="minorHAnsi"/>
          <w:shd w:val="clear" w:color="auto" w:fill="FFFFFF"/>
        </w:rPr>
        <w:t> </w:t>
      </w:r>
      <w:r w:rsidRPr="007B08B3">
        <w:rPr>
          <w:rFonts w:ascii="Bookman Old Style" w:eastAsia="Calibri" w:hAnsi="Bookman Old Style" w:cstheme="minorHAnsi"/>
          <w:shd w:val="clear" w:color="auto" w:fill="FFFFFF"/>
        </w:rPr>
        <w:t>wygaśnięciu albo rozwiązaniu umowy dzierżawy, nie uważa się za przedłużenie umowy dzierżawy na czas nieoznaczony, mimo płacenia opłaty z tytułu bezumownego korzystania.</w:t>
      </w:r>
    </w:p>
    <w:p w14:paraId="21426FFE" w14:textId="77777777" w:rsidR="00CC56C9" w:rsidRPr="007B08B3" w:rsidRDefault="00CC56C9" w:rsidP="00CC56C9">
      <w:pPr>
        <w:pStyle w:val="Akapitzlist"/>
        <w:widowControl w:val="0"/>
        <w:suppressAutoHyphens/>
        <w:autoSpaceDE w:val="0"/>
        <w:spacing w:after="0" w:line="276" w:lineRule="auto"/>
        <w:ind w:left="426"/>
        <w:jc w:val="both"/>
        <w:rPr>
          <w:rFonts w:ascii="Bookman Old Style" w:eastAsia="Times New Roman" w:hAnsi="Bookman Old Style" w:cstheme="minorHAnsi"/>
          <w:lang w:eastAsia="pl-PL" w:bidi="pl-PL"/>
        </w:rPr>
      </w:pPr>
    </w:p>
    <w:p w14:paraId="42126553" w14:textId="30D76322" w:rsidR="00F54944" w:rsidRPr="007B08B3" w:rsidRDefault="00F54944" w:rsidP="004415CD">
      <w:pPr>
        <w:spacing w:line="276" w:lineRule="auto"/>
        <w:jc w:val="center"/>
        <w:rPr>
          <w:rFonts w:ascii="Bookman Old Style" w:eastAsia="Calibri" w:hAnsi="Bookman Old Style" w:cstheme="minorHAnsi"/>
          <w:b/>
          <w:shd w:val="clear" w:color="auto" w:fill="FFFFFF"/>
        </w:rPr>
      </w:pPr>
      <w:r w:rsidRPr="007B08B3">
        <w:rPr>
          <w:rFonts w:ascii="Bookman Old Style" w:eastAsia="Calibri" w:hAnsi="Bookman Old Style" w:cstheme="minorHAnsi"/>
          <w:b/>
          <w:shd w:val="clear" w:color="auto" w:fill="FFFFFF"/>
        </w:rPr>
        <w:t>§</w:t>
      </w:r>
      <w:r w:rsidR="00161C95" w:rsidRPr="007B08B3">
        <w:rPr>
          <w:rFonts w:ascii="Bookman Old Style" w:eastAsia="Calibri" w:hAnsi="Bookman Old Style" w:cstheme="minorHAnsi"/>
          <w:b/>
          <w:shd w:val="clear" w:color="auto" w:fill="FFFFFF"/>
        </w:rPr>
        <w:t xml:space="preserve"> 8</w:t>
      </w:r>
    </w:p>
    <w:p w14:paraId="7339E7DB" w14:textId="37161812" w:rsidR="007B7BF7" w:rsidRPr="007B08B3" w:rsidRDefault="00F54944" w:rsidP="006C1B78">
      <w:pPr>
        <w:pStyle w:val="Akapitzlist"/>
        <w:numPr>
          <w:ilvl w:val="0"/>
          <w:numId w:val="31"/>
        </w:numPr>
        <w:spacing w:line="276" w:lineRule="auto"/>
        <w:jc w:val="both"/>
        <w:rPr>
          <w:rFonts w:ascii="Bookman Old Style" w:hAnsi="Bookman Old Style" w:cstheme="minorHAnsi"/>
        </w:rPr>
      </w:pPr>
      <w:r w:rsidRPr="007B08B3">
        <w:rPr>
          <w:rFonts w:ascii="Bookman Old Style" w:eastAsia="Calibri" w:hAnsi="Bookman Old Style" w:cstheme="minorHAnsi"/>
        </w:rPr>
        <w:t xml:space="preserve">Przez cały okres trwania umowy Dzierżawca zobowiązuje się posiadać ubezpieczenie od odpowiedzialności cywilnej z tytułu prowadzonej na </w:t>
      </w:r>
      <w:r w:rsidRPr="007B08B3">
        <w:rPr>
          <w:rFonts w:ascii="Bookman Old Style" w:eastAsia="Calibri" w:hAnsi="Bookman Old Style" w:cstheme="minorHAnsi"/>
        </w:rPr>
        <w:lastRenderedPageBreak/>
        <w:t>dzierżawionym terenie działalności gospodarczej</w:t>
      </w:r>
      <w:r w:rsidR="007B7BF7" w:rsidRPr="007B08B3">
        <w:rPr>
          <w:rFonts w:ascii="Bookman Old Style" w:eastAsia="Calibri" w:hAnsi="Bookman Old Style" w:cstheme="minorHAnsi"/>
        </w:rPr>
        <w:t xml:space="preserve"> </w:t>
      </w:r>
      <w:r w:rsidR="007B7BF7" w:rsidRPr="007B08B3">
        <w:rPr>
          <w:rFonts w:ascii="Bookman Old Style" w:eastAsia="Calibri" w:hAnsi="Bookman Old Style" w:cstheme="minorHAnsi"/>
          <w:color w:val="000000"/>
          <w:lang w:eastAsia="pl-PL"/>
        </w:rPr>
        <w:t>oraz ubezpieczenie od następstw nieszczęśliwych wypadków za szkody związane z</w:t>
      </w:r>
      <w:r w:rsidR="0092590B" w:rsidRPr="007B08B3">
        <w:rPr>
          <w:rFonts w:ascii="Bookman Old Style" w:eastAsia="Calibri" w:hAnsi="Bookman Old Style" w:cstheme="minorHAnsi"/>
          <w:color w:val="000000"/>
          <w:lang w:eastAsia="pl-PL"/>
        </w:rPr>
        <w:t> </w:t>
      </w:r>
      <w:r w:rsidR="007B7BF7" w:rsidRPr="007B08B3">
        <w:rPr>
          <w:rFonts w:ascii="Bookman Old Style" w:eastAsia="Calibri" w:hAnsi="Bookman Old Style" w:cstheme="minorHAnsi"/>
          <w:color w:val="000000"/>
          <w:lang w:eastAsia="pl-PL"/>
        </w:rPr>
        <w:t>prowadzoną przez dzierżawcę na dzierżawionym terenie działalnością gospodarczą</w:t>
      </w:r>
      <w:r w:rsidRPr="007B08B3">
        <w:rPr>
          <w:rFonts w:ascii="Bookman Old Style" w:eastAsia="Calibri" w:hAnsi="Bookman Old Style" w:cstheme="minorHAnsi"/>
        </w:rPr>
        <w:t>.</w:t>
      </w:r>
      <w:r w:rsidRPr="007B08B3">
        <w:rPr>
          <w:rFonts w:ascii="Bookman Old Style" w:eastAsia="Calibri" w:hAnsi="Bookman Old Style" w:cstheme="minorHAnsi"/>
          <w:sz w:val="20"/>
          <w:szCs w:val="20"/>
        </w:rPr>
        <w:t xml:space="preserve"> </w:t>
      </w:r>
      <w:r w:rsidRPr="007B08B3">
        <w:rPr>
          <w:rFonts w:ascii="Bookman Old Style" w:eastAsia="Calibri" w:hAnsi="Bookman Old Style" w:cstheme="minorHAnsi"/>
        </w:rPr>
        <w:t>Wydzierżawiający nie ponosi odpowiedzialności za szkody wyrządzone osobom trzecim, a</w:t>
      </w:r>
      <w:r w:rsidR="0092590B" w:rsidRPr="007B08B3">
        <w:rPr>
          <w:rFonts w:ascii="Bookman Old Style" w:eastAsia="Calibri" w:hAnsi="Bookman Old Style" w:cstheme="minorHAnsi"/>
        </w:rPr>
        <w:t> </w:t>
      </w:r>
      <w:r w:rsidRPr="007B08B3">
        <w:rPr>
          <w:rFonts w:ascii="Bookman Old Style" w:eastAsia="Calibri" w:hAnsi="Bookman Old Style" w:cstheme="minorHAnsi"/>
        </w:rPr>
        <w:t xml:space="preserve">związane z </w:t>
      </w:r>
      <w:r w:rsidR="004415CD" w:rsidRPr="007B08B3">
        <w:rPr>
          <w:rFonts w:ascii="Bookman Old Style" w:eastAsia="Calibri" w:hAnsi="Bookman Old Style" w:cstheme="minorHAnsi"/>
        </w:rPr>
        <w:t>prowadzoną przez Dzierżawcę na dzierżawionym terenie działalnością gospodarczą.</w:t>
      </w:r>
    </w:p>
    <w:p w14:paraId="01DF0F1C" w14:textId="4B668F32" w:rsidR="00F54944" w:rsidRPr="007B08B3" w:rsidRDefault="007B7BF7" w:rsidP="006C1B78">
      <w:pPr>
        <w:pStyle w:val="Akapitzlist"/>
        <w:numPr>
          <w:ilvl w:val="0"/>
          <w:numId w:val="31"/>
        </w:numPr>
        <w:spacing w:line="276" w:lineRule="auto"/>
        <w:jc w:val="both"/>
        <w:rPr>
          <w:rFonts w:ascii="Bookman Old Style" w:hAnsi="Bookman Old Style" w:cstheme="minorHAnsi"/>
        </w:rPr>
      </w:pPr>
      <w:r w:rsidRPr="007B08B3">
        <w:rPr>
          <w:rFonts w:ascii="Bookman Old Style" w:eastAsia="Calibri" w:hAnsi="Bookman Old Style" w:cstheme="minorHAnsi"/>
        </w:rPr>
        <w:t>Dzierżawca przekazał Wydzierżawiającemu przed podpisaniem umowy poświadczone za zgodność z oryginałem dokumenty potwierdzające posiadanie ubezpieczenia, o którym mowa w ust. 1. W</w:t>
      </w:r>
      <w:r w:rsidR="00E8542B" w:rsidRPr="007B08B3">
        <w:rPr>
          <w:rFonts w:ascii="Bookman Old Style" w:eastAsia="Calibri" w:hAnsi="Bookman Old Style" w:cstheme="minorHAnsi"/>
        </w:rPr>
        <w:t> </w:t>
      </w:r>
      <w:r w:rsidRPr="007B08B3">
        <w:rPr>
          <w:rFonts w:ascii="Bookman Old Style" w:eastAsia="Calibri" w:hAnsi="Bookman Old Style" w:cstheme="minorHAnsi"/>
        </w:rPr>
        <w:t xml:space="preserve">razie wygaśnięcia ubezpieczenia w trakcie trwania umowy, Dzierżawca zobowiązany jest przekazać Wydzierżawiającemu w terminie nie dłuższym niż 2 dni od </w:t>
      </w:r>
      <w:r w:rsidR="00210925" w:rsidRPr="007B08B3">
        <w:rPr>
          <w:rFonts w:ascii="Bookman Old Style" w:eastAsia="Calibri" w:hAnsi="Bookman Old Style" w:cstheme="minorHAnsi"/>
        </w:rPr>
        <w:t xml:space="preserve">terminem </w:t>
      </w:r>
      <w:r w:rsidRPr="007B08B3">
        <w:rPr>
          <w:rFonts w:ascii="Bookman Old Style" w:eastAsia="Calibri" w:hAnsi="Bookman Old Style" w:cstheme="minorHAnsi"/>
        </w:rPr>
        <w:t xml:space="preserve">wygaśnięcia </w:t>
      </w:r>
      <w:r w:rsidR="00210925" w:rsidRPr="007B08B3">
        <w:rPr>
          <w:rFonts w:ascii="Bookman Old Style" w:eastAsia="Calibri" w:hAnsi="Bookman Old Style" w:cstheme="minorHAnsi"/>
        </w:rPr>
        <w:t>dokumenty potwierdzające jego przedłużenie do końca trwania umowy.</w:t>
      </w:r>
    </w:p>
    <w:p w14:paraId="04D13768" w14:textId="77777777" w:rsidR="00904853" w:rsidRPr="007B08B3" w:rsidRDefault="00904853" w:rsidP="00B25991">
      <w:pPr>
        <w:spacing w:line="276" w:lineRule="auto"/>
        <w:rPr>
          <w:rFonts w:ascii="Bookman Old Style" w:hAnsi="Bookman Old Style" w:cstheme="minorHAnsi"/>
        </w:rPr>
      </w:pPr>
    </w:p>
    <w:p w14:paraId="694752F1" w14:textId="15859EE4" w:rsidR="00904853" w:rsidRPr="007B08B3" w:rsidRDefault="00F54944" w:rsidP="00B25991">
      <w:pPr>
        <w:spacing w:line="276" w:lineRule="auto"/>
        <w:contextualSpacing/>
        <w:jc w:val="center"/>
        <w:rPr>
          <w:rFonts w:ascii="Bookman Old Style" w:eastAsia="Times New Roman" w:hAnsi="Bookman Old Style" w:cstheme="minorHAnsi"/>
          <w:b/>
        </w:rPr>
      </w:pPr>
      <w:r w:rsidRPr="007B08B3">
        <w:rPr>
          <w:rFonts w:ascii="Bookman Old Style" w:eastAsia="Times New Roman" w:hAnsi="Bookman Old Style" w:cstheme="minorHAnsi"/>
          <w:b/>
        </w:rPr>
        <w:t xml:space="preserve">§ </w:t>
      </w:r>
      <w:r w:rsidR="00161C95" w:rsidRPr="007B08B3">
        <w:rPr>
          <w:rFonts w:ascii="Bookman Old Style" w:eastAsia="Times New Roman" w:hAnsi="Bookman Old Style" w:cstheme="minorHAnsi"/>
          <w:b/>
        </w:rPr>
        <w:t>9</w:t>
      </w:r>
    </w:p>
    <w:p w14:paraId="4154F144" w14:textId="303E469F" w:rsidR="00904853" w:rsidRPr="007B08B3" w:rsidRDefault="00904853" w:rsidP="0052714C">
      <w:pPr>
        <w:pStyle w:val="Akapitzlist"/>
        <w:numPr>
          <w:ilvl w:val="0"/>
          <w:numId w:val="11"/>
        </w:numPr>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W okresie trwania dzierżawy Strony umowy są obowiązane informować się nawzajem na piśmie o</w:t>
      </w:r>
      <w:r w:rsidR="00A11999" w:rsidRPr="007B08B3">
        <w:rPr>
          <w:rFonts w:ascii="Bookman Old Style" w:eastAsia="Times New Roman" w:hAnsi="Bookman Old Style" w:cstheme="minorHAnsi"/>
          <w:lang w:eastAsia="pl-PL"/>
        </w:rPr>
        <w:t> </w:t>
      </w:r>
      <w:r w:rsidRPr="007B08B3">
        <w:rPr>
          <w:rFonts w:ascii="Bookman Old Style" w:eastAsia="Times New Roman" w:hAnsi="Bookman Old Style" w:cstheme="minorHAnsi"/>
          <w:lang w:eastAsia="pl-PL"/>
        </w:rPr>
        <w:t>każdej zmianie adresu swojego zamieszkania lub siedziby. W razie zaniedbania tego obowiązku korespondencję wysłaną na ostatni adres listem poleconym, za potwierdzeniem odbioru i</w:t>
      </w:r>
      <w:r w:rsidR="00A11999" w:rsidRPr="007B08B3">
        <w:rPr>
          <w:rFonts w:ascii="Bookman Old Style" w:eastAsia="Times New Roman" w:hAnsi="Bookman Old Style" w:cstheme="minorHAnsi"/>
          <w:lang w:eastAsia="pl-PL"/>
        </w:rPr>
        <w:t> </w:t>
      </w:r>
      <w:r w:rsidRPr="007B08B3">
        <w:rPr>
          <w:rFonts w:ascii="Bookman Old Style" w:eastAsia="Times New Roman" w:hAnsi="Bookman Old Style" w:cstheme="minorHAnsi"/>
          <w:lang w:eastAsia="pl-PL"/>
        </w:rPr>
        <w:t>nieodebraną, uważa się za doręczoną.</w:t>
      </w:r>
    </w:p>
    <w:p w14:paraId="3A5945DF" w14:textId="7C3F030B" w:rsidR="00586479" w:rsidRPr="007B08B3" w:rsidRDefault="00586479" w:rsidP="0052714C">
      <w:pPr>
        <w:pStyle w:val="Akapitzlist"/>
        <w:numPr>
          <w:ilvl w:val="0"/>
          <w:numId w:val="11"/>
        </w:numPr>
        <w:spacing w:after="0"/>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Dzierżawca jest zobowiązany niezwłocznie poinformować pisemnie Wydzierżawiającego o każdej zmianie organizacyjno – prawnej swego przedsiębiorstwa, w tym również mającego wpływ na sposób jego reprezentacji.</w:t>
      </w:r>
    </w:p>
    <w:p w14:paraId="72B888B4" w14:textId="77777777" w:rsidR="00904853" w:rsidRPr="007B08B3" w:rsidRDefault="00904853" w:rsidP="00B25991">
      <w:pPr>
        <w:spacing w:line="276" w:lineRule="auto"/>
        <w:contextualSpacing/>
        <w:rPr>
          <w:rFonts w:ascii="Bookman Old Style" w:eastAsia="Times New Roman" w:hAnsi="Bookman Old Style" w:cstheme="minorHAnsi"/>
        </w:rPr>
      </w:pPr>
    </w:p>
    <w:p w14:paraId="2C615AC7" w14:textId="36976BDC" w:rsidR="00904853" w:rsidRPr="007B08B3" w:rsidRDefault="00F54944" w:rsidP="00B25991">
      <w:pPr>
        <w:spacing w:line="276" w:lineRule="auto"/>
        <w:contextualSpacing/>
        <w:jc w:val="center"/>
        <w:rPr>
          <w:rFonts w:ascii="Bookman Old Style" w:eastAsia="Times New Roman" w:hAnsi="Bookman Old Style" w:cstheme="minorHAnsi"/>
          <w:b/>
        </w:rPr>
      </w:pPr>
      <w:r w:rsidRPr="007B08B3">
        <w:rPr>
          <w:rFonts w:ascii="Bookman Old Style" w:eastAsia="Times New Roman" w:hAnsi="Bookman Old Style" w:cstheme="minorHAnsi"/>
          <w:b/>
        </w:rPr>
        <w:t xml:space="preserve">§ </w:t>
      </w:r>
      <w:r w:rsidR="00161C95" w:rsidRPr="007B08B3">
        <w:rPr>
          <w:rFonts w:ascii="Bookman Old Style" w:eastAsia="Times New Roman" w:hAnsi="Bookman Old Style" w:cstheme="minorHAnsi"/>
          <w:b/>
        </w:rPr>
        <w:t>10</w:t>
      </w:r>
    </w:p>
    <w:p w14:paraId="28B7C12B" w14:textId="77777777" w:rsidR="00904853" w:rsidRPr="007B08B3" w:rsidRDefault="00904853" w:rsidP="00B25991">
      <w:pPr>
        <w:pStyle w:val="Akapitzlist"/>
        <w:numPr>
          <w:ilvl w:val="0"/>
          <w:numId w:val="2"/>
        </w:numPr>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Wszelkie zmiany Umowy wymagają formy pisemnej pod rygorem nieważności.</w:t>
      </w:r>
    </w:p>
    <w:p w14:paraId="2C7A611E" w14:textId="77777777" w:rsidR="00904853" w:rsidRPr="007B08B3" w:rsidRDefault="00904853" w:rsidP="00B25991">
      <w:pPr>
        <w:pStyle w:val="Akapitzlist"/>
        <w:numPr>
          <w:ilvl w:val="0"/>
          <w:numId w:val="2"/>
        </w:numPr>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W sprawach nieuregulowanych Umową zastosowanie mają przepisy Kodeksu cywilnego oraz inne powszechnie obowiązujące przepisy prawa.</w:t>
      </w:r>
    </w:p>
    <w:p w14:paraId="6DEC9536" w14:textId="77777777" w:rsidR="00904853" w:rsidRPr="007B08B3" w:rsidRDefault="00904853" w:rsidP="00B25991">
      <w:pPr>
        <w:pStyle w:val="Akapitzlist"/>
        <w:numPr>
          <w:ilvl w:val="0"/>
          <w:numId w:val="2"/>
        </w:numPr>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Wszelkie spory wynikające z niniejszej Umowy będą rozstrzygane przez sąd powszechny właściwy ze względu na siedzibę Wydzierżawiającego.</w:t>
      </w:r>
    </w:p>
    <w:p w14:paraId="2825263D" w14:textId="794ED341" w:rsidR="00904853" w:rsidRPr="007B08B3" w:rsidRDefault="00904853" w:rsidP="00B25991">
      <w:pPr>
        <w:pStyle w:val="Akapitzlist"/>
        <w:numPr>
          <w:ilvl w:val="0"/>
          <w:numId w:val="2"/>
        </w:numPr>
        <w:tabs>
          <w:tab w:val="num" w:pos="363"/>
        </w:tabs>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Umowa została sporządzona w</w:t>
      </w:r>
      <w:r w:rsidR="00CD7E8C" w:rsidRPr="007B08B3">
        <w:rPr>
          <w:rFonts w:ascii="Bookman Old Style" w:eastAsia="Times New Roman" w:hAnsi="Bookman Old Style" w:cstheme="minorHAnsi"/>
          <w:lang w:eastAsia="pl-PL"/>
        </w:rPr>
        <w:t xml:space="preserve"> </w:t>
      </w:r>
      <w:r w:rsidR="00586479" w:rsidRPr="007B08B3">
        <w:rPr>
          <w:rFonts w:ascii="Bookman Old Style" w:eastAsia="Times New Roman" w:hAnsi="Bookman Old Style" w:cstheme="minorHAnsi"/>
          <w:lang w:eastAsia="pl-PL"/>
        </w:rPr>
        <w:t>dwóch</w:t>
      </w:r>
      <w:r w:rsidRPr="007B08B3">
        <w:rPr>
          <w:rFonts w:ascii="Bookman Old Style" w:eastAsia="Times New Roman" w:hAnsi="Bookman Old Style" w:cstheme="minorHAnsi"/>
          <w:lang w:eastAsia="pl-PL"/>
        </w:rPr>
        <w:t xml:space="preserve"> jednobrzmiących egzemplarzach, po jednym dla każdej ze Stron.</w:t>
      </w:r>
    </w:p>
    <w:p w14:paraId="3438C21C" w14:textId="77777777" w:rsidR="00904853" w:rsidRPr="007B08B3" w:rsidRDefault="00904853" w:rsidP="00B25991">
      <w:pPr>
        <w:pStyle w:val="Akapitzlist"/>
        <w:numPr>
          <w:ilvl w:val="0"/>
          <w:numId w:val="2"/>
        </w:numPr>
        <w:tabs>
          <w:tab w:val="num" w:pos="363"/>
        </w:tabs>
        <w:spacing w:after="0" w:line="276" w:lineRule="auto"/>
        <w:jc w:val="both"/>
        <w:rPr>
          <w:rFonts w:ascii="Bookman Old Style" w:eastAsia="Times New Roman" w:hAnsi="Bookman Old Style" w:cstheme="minorHAnsi"/>
          <w:lang w:eastAsia="pl-PL"/>
        </w:rPr>
      </w:pPr>
      <w:r w:rsidRPr="007B08B3">
        <w:rPr>
          <w:rFonts w:ascii="Bookman Old Style" w:eastAsia="Times New Roman" w:hAnsi="Bookman Old Style" w:cstheme="minorHAnsi"/>
          <w:lang w:eastAsia="pl-PL"/>
        </w:rPr>
        <w:t xml:space="preserve">Załączniki do umowy stanowią jej integralną część. </w:t>
      </w:r>
    </w:p>
    <w:p w14:paraId="007B7EBF" w14:textId="77777777" w:rsidR="00904853" w:rsidRPr="007B08B3" w:rsidRDefault="00904853" w:rsidP="00B25991">
      <w:pPr>
        <w:spacing w:line="276" w:lineRule="auto"/>
        <w:contextualSpacing/>
        <w:rPr>
          <w:rFonts w:ascii="Bookman Old Style" w:eastAsia="Times New Roman" w:hAnsi="Bookman Old Style" w:cstheme="minorHAnsi"/>
        </w:rPr>
      </w:pPr>
    </w:p>
    <w:p w14:paraId="1CBA1F4F" w14:textId="77777777" w:rsidR="00904853" w:rsidRPr="007B08B3" w:rsidRDefault="00904853" w:rsidP="00B25991">
      <w:pPr>
        <w:spacing w:line="276" w:lineRule="auto"/>
        <w:contextualSpacing/>
        <w:rPr>
          <w:rFonts w:ascii="Bookman Old Style" w:eastAsia="Times New Roman" w:hAnsi="Bookman Old Style" w:cstheme="minorHAnsi"/>
        </w:rPr>
      </w:pPr>
    </w:p>
    <w:p w14:paraId="2B4FDCD6" w14:textId="77777777" w:rsidR="00904853" w:rsidRPr="007B08B3" w:rsidRDefault="00904853" w:rsidP="00B25991">
      <w:pPr>
        <w:spacing w:line="276" w:lineRule="auto"/>
        <w:contextualSpacing/>
        <w:rPr>
          <w:rFonts w:ascii="Bookman Old Style" w:eastAsia="Times New Roman" w:hAnsi="Bookman Old Style" w:cstheme="minorHAnsi"/>
          <w:u w:val="single"/>
        </w:rPr>
      </w:pPr>
    </w:p>
    <w:p w14:paraId="0FA45E14" w14:textId="600331C3" w:rsidR="00904853" w:rsidRPr="007B08B3" w:rsidRDefault="00904853" w:rsidP="00496429">
      <w:pPr>
        <w:spacing w:line="276" w:lineRule="auto"/>
        <w:contextualSpacing/>
        <w:rPr>
          <w:rFonts w:ascii="Bookman Old Style" w:eastAsia="Times New Roman" w:hAnsi="Bookman Old Style" w:cstheme="minorHAnsi"/>
          <w:sz w:val="22"/>
          <w:szCs w:val="22"/>
          <w:u w:val="single"/>
        </w:rPr>
      </w:pPr>
      <w:r w:rsidRPr="007B08B3">
        <w:rPr>
          <w:rFonts w:ascii="Bookman Old Style" w:eastAsia="Times New Roman" w:hAnsi="Bookman Old Style" w:cstheme="minorHAnsi"/>
          <w:sz w:val="22"/>
          <w:szCs w:val="22"/>
          <w:u w:val="single"/>
        </w:rPr>
        <w:t>Załącznik do Umowy:</w:t>
      </w:r>
    </w:p>
    <w:p w14:paraId="6BF04A7F" w14:textId="089B3BEA" w:rsidR="00C76080" w:rsidRPr="007B08B3" w:rsidRDefault="00C76080" w:rsidP="0052714C">
      <w:pPr>
        <w:pStyle w:val="Akapitzlist"/>
        <w:numPr>
          <w:ilvl w:val="0"/>
          <w:numId w:val="10"/>
        </w:numPr>
        <w:spacing w:after="0" w:line="276" w:lineRule="auto"/>
        <w:rPr>
          <w:rFonts w:ascii="Bookman Old Style" w:hAnsi="Bookman Old Style" w:cstheme="minorHAnsi"/>
        </w:rPr>
      </w:pPr>
      <w:r w:rsidRPr="007B08B3">
        <w:rPr>
          <w:rFonts w:ascii="Bookman Old Style" w:hAnsi="Bookman Old Style" w:cstheme="minorHAnsi"/>
        </w:rPr>
        <w:t>Szkic sytuacyjny z zaznaczeniem dzierżawionego terenu</w:t>
      </w:r>
    </w:p>
    <w:p w14:paraId="6A4F4A9C" w14:textId="01A34816" w:rsidR="0074005C" w:rsidRPr="007B08B3" w:rsidRDefault="00CD7E8C" w:rsidP="0074005C">
      <w:pPr>
        <w:spacing w:line="276" w:lineRule="auto"/>
        <w:rPr>
          <w:rFonts w:ascii="Bookman Old Style" w:hAnsi="Bookman Old Style" w:cstheme="minorHAnsi"/>
        </w:rPr>
      </w:pPr>
      <w:r w:rsidRPr="007B08B3">
        <w:rPr>
          <w:rFonts w:ascii="Bookman Old Style" w:hAnsi="Bookman Old Style" w:cstheme="minorHAnsi"/>
        </w:rPr>
        <w:t xml:space="preserve">      </w:t>
      </w:r>
    </w:p>
    <w:p w14:paraId="1CE5F8B0" w14:textId="77777777" w:rsidR="0074005C" w:rsidRPr="007B08B3" w:rsidRDefault="0074005C" w:rsidP="0074005C">
      <w:pPr>
        <w:spacing w:line="276" w:lineRule="auto"/>
        <w:rPr>
          <w:rFonts w:ascii="Bookman Old Style" w:hAnsi="Bookman Old Style" w:cstheme="minorHAnsi"/>
        </w:rPr>
      </w:pPr>
    </w:p>
    <w:p w14:paraId="0B6920AD" w14:textId="77777777" w:rsidR="00CD7E8C" w:rsidRPr="007B08B3" w:rsidRDefault="00CD7E8C" w:rsidP="0074005C">
      <w:pPr>
        <w:spacing w:line="276" w:lineRule="auto"/>
        <w:rPr>
          <w:rFonts w:ascii="Bookman Old Style" w:hAnsi="Bookman Old Style" w:cstheme="minorHAnsi"/>
        </w:rPr>
      </w:pPr>
    </w:p>
    <w:sectPr w:rsidR="00CD7E8C" w:rsidRPr="007B08B3" w:rsidSect="0052714C">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F524" w14:textId="77777777" w:rsidR="002F4AD0" w:rsidRDefault="002F4AD0" w:rsidP="00070623">
      <w:r>
        <w:separator/>
      </w:r>
    </w:p>
  </w:endnote>
  <w:endnote w:type="continuationSeparator" w:id="0">
    <w:p w14:paraId="5A0AFC98" w14:textId="77777777" w:rsidR="002F4AD0" w:rsidRDefault="002F4AD0" w:rsidP="000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BBDD" w14:textId="77777777" w:rsidR="00F3205E" w:rsidRDefault="00F3205E" w:rsidP="00F3205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68644E" w14:textId="77777777" w:rsidR="00F3205E" w:rsidRDefault="00F3205E" w:rsidP="000706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A0D" w14:textId="5AE4129B" w:rsidR="00F3205E" w:rsidRDefault="00F3205E" w:rsidP="00F3205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7E4B">
      <w:rPr>
        <w:rStyle w:val="Numerstrony"/>
        <w:noProof/>
      </w:rPr>
      <w:t>1</w:t>
    </w:r>
    <w:r>
      <w:rPr>
        <w:rStyle w:val="Numerstrony"/>
      </w:rPr>
      <w:fldChar w:fldCharType="end"/>
    </w:r>
  </w:p>
  <w:p w14:paraId="4C523D94" w14:textId="77777777" w:rsidR="00F3205E" w:rsidRDefault="00F3205E" w:rsidP="000706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5233" w14:textId="77777777" w:rsidR="002F4AD0" w:rsidRDefault="002F4AD0" w:rsidP="00070623">
      <w:r>
        <w:separator/>
      </w:r>
    </w:p>
  </w:footnote>
  <w:footnote w:type="continuationSeparator" w:id="0">
    <w:p w14:paraId="49D45752" w14:textId="77777777" w:rsidR="002F4AD0" w:rsidRDefault="002F4AD0" w:rsidP="0007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9DAC5BE"/>
    <w:name w:val="WW8Num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1" w15:restartNumberingAfterBreak="0">
    <w:nsid w:val="0F527BF0"/>
    <w:multiLevelType w:val="hybridMultilevel"/>
    <w:tmpl w:val="DF186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33627"/>
    <w:multiLevelType w:val="hybridMultilevel"/>
    <w:tmpl w:val="52969548"/>
    <w:styleLink w:val="ImportedStyle3"/>
    <w:lvl w:ilvl="0" w:tplc="6A64F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4C9D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D6EBC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41CA1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43A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1E1CB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4660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40FC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8077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D57953"/>
    <w:multiLevelType w:val="hybridMultilevel"/>
    <w:tmpl w:val="449227EE"/>
    <w:lvl w:ilvl="0" w:tplc="3DC06B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7B0027"/>
    <w:multiLevelType w:val="hybridMultilevel"/>
    <w:tmpl w:val="12E43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843215"/>
    <w:multiLevelType w:val="hybridMultilevel"/>
    <w:tmpl w:val="34D08B7E"/>
    <w:lvl w:ilvl="0" w:tplc="C3760BA8">
      <w:start w:val="1"/>
      <w:numFmt w:val="lowerLetter"/>
      <w:lvlText w:val="%1)"/>
      <w:lvlJc w:val="left"/>
      <w:pPr>
        <w:ind w:left="720" w:hanging="360"/>
      </w:pPr>
    </w:lvl>
    <w:lvl w:ilvl="1" w:tplc="671E4452">
      <w:start w:val="1"/>
      <w:numFmt w:val="lowerLetter"/>
      <w:lvlText w:val="%2)"/>
      <w:lvlJc w:val="left"/>
      <w:pPr>
        <w:ind w:left="720" w:hanging="360"/>
      </w:pPr>
    </w:lvl>
    <w:lvl w:ilvl="2" w:tplc="75EC560E">
      <w:start w:val="1"/>
      <w:numFmt w:val="lowerLetter"/>
      <w:lvlText w:val="%3)"/>
      <w:lvlJc w:val="left"/>
      <w:pPr>
        <w:ind w:left="720" w:hanging="360"/>
      </w:pPr>
    </w:lvl>
    <w:lvl w:ilvl="3" w:tplc="DC72C520">
      <w:start w:val="1"/>
      <w:numFmt w:val="lowerLetter"/>
      <w:lvlText w:val="%4)"/>
      <w:lvlJc w:val="left"/>
      <w:pPr>
        <w:ind w:left="720" w:hanging="360"/>
      </w:pPr>
    </w:lvl>
    <w:lvl w:ilvl="4" w:tplc="DBF83802">
      <w:start w:val="1"/>
      <w:numFmt w:val="lowerLetter"/>
      <w:lvlText w:val="%5)"/>
      <w:lvlJc w:val="left"/>
      <w:pPr>
        <w:ind w:left="720" w:hanging="360"/>
      </w:pPr>
    </w:lvl>
    <w:lvl w:ilvl="5" w:tplc="EF726B18">
      <w:start w:val="1"/>
      <w:numFmt w:val="lowerLetter"/>
      <w:lvlText w:val="%6)"/>
      <w:lvlJc w:val="left"/>
      <w:pPr>
        <w:ind w:left="720" w:hanging="360"/>
      </w:pPr>
    </w:lvl>
    <w:lvl w:ilvl="6" w:tplc="F9A6F12A">
      <w:start w:val="1"/>
      <w:numFmt w:val="lowerLetter"/>
      <w:lvlText w:val="%7)"/>
      <w:lvlJc w:val="left"/>
      <w:pPr>
        <w:ind w:left="720" w:hanging="360"/>
      </w:pPr>
    </w:lvl>
    <w:lvl w:ilvl="7" w:tplc="7318FFF0">
      <w:start w:val="1"/>
      <w:numFmt w:val="lowerLetter"/>
      <w:lvlText w:val="%8)"/>
      <w:lvlJc w:val="left"/>
      <w:pPr>
        <w:ind w:left="720" w:hanging="360"/>
      </w:pPr>
    </w:lvl>
    <w:lvl w:ilvl="8" w:tplc="2F984BBC">
      <w:start w:val="1"/>
      <w:numFmt w:val="lowerLetter"/>
      <w:lvlText w:val="%9)"/>
      <w:lvlJc w:val="left"/>
      <w:pPr>
        <w:ind w:left="720" w:hanging="360"/>
      </w:pPr>
    </w:lvl>
  </w:abstractNum>
  <w:abstractNum w:abstractNumId="6" w15:restartNumberingAfterBreak="0">
    <w:nsid w:val="1C1C0B80"/>
    <w:multiLevelType w:val="hybridMultilevel"/>
    <w:tmpl w:val="B61E1DA6"/>
    <w:lvl w:ilvl="0" w:tplc="04150011">
      <w:start w:val="1"/>
      <w:numFmt w:val="decimal"/>
      <w:lvlText w:val="%1)"/>
      <w:lvlJc w:val="left"/>
      <w:pPr>
        <w:ind w:left="72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04C4BA4"/>
    <w:multiLevelType w:val="hybridMultilevel"/>
    <w:tmpl w:val="35FEC964"/>
    <w:styleLink w:val="ImportedStyle12"/>
    <w:lvl w:ilvl="0" w:tplc="B76642E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482C0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6FA0D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F949E2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5CC9B1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E860D5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11A3AC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7C020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A040E6">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BA220A"/>
    <w:multiLevelType w:val="hybridMultilevel"/>
    <w:tmpl w:val="41DCFF64"/>
    <w:lvl w:ilvl="0" w:tplc="C5F6E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10A"/>
    <w:multiLevelType w:val="hybridMultilevel"/>
    <w:tmpl w:val="E4509304"/>
    <w:lvl w:ilvl="0" w:tplc="A83226D8">
      <w:start w:val="1"/>
      <w:numFmt w:val="decimal"/>
      <w:lvlText w:val="%1)"/>
      <w:lvlJc w:val="left"/>
      <w:pPr>
        <w:ind w:left="720" w:hanging="360"/>
      </w:pPr>
      <w:rPr>
        <w:rFonts w:eastAsia="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411C4"/>
    <w:multiLevelType w:val="hybridMultilevel"/>
    <w:tmpl w:val="78B88BC8"/>
    <w:lvl w:ilvl="0" w:tplc="04150017">
      <w:start w:val="1"/>
      <w:numFmt w:val="lowerLetter"/>
      <w:lvlText w:val="%1)"/>
      <w:lvlJc w:val="left"/>
      <w:pPr>
        <w:ind w:left="1068" w:hanging="360"/>
      </w:pPr>
      <w:rPr>
        <w:rFonts w:hint="default"/>
      </w:rPr>
    </w:lvl>
    <w:lvl w:ilvl="1" w:tplc="DEC02CA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7835347"/>
    <w:multiLevelType w:val="hybridMultilevel"/>
    <w:tmpl w:val="414094A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BBB2A3A"/>
    <w:multiLevelType w:val="hybridMultilevel"/>
    <w:tmpl w:val="000E9912"/>
    <w:lvl w:ilvl="0" w:tplc="F7F418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4552B6"/>
    <w:multiLevelType w:val="hybridMultilevel"/>
    <w:tmpl w:val="0E1A7820"/>
    <w:lvl w:ilvl="0" w:tplc="70CCB2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6172BF"/>
    <w:multiLevelType w:val="hybridMultilevel"/>
    <w:tmpl w:val="B4A253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D831E65"/>
    <w:multiLevelType w:val="hybridMultilevel"/>
    <w:tmpl w:val="8F6E18C8"/>
    <w:styleLink w:val="ImportedStyle15"/>
    <w:lvl w:ilvl="0" w:tplc="08CE2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9663C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640DE76">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E3CED6D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04CEA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D9C6944">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BFF8081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12167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4A44AC0">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D24312"/>
    <w:multiLevelType w:val="hybridMultilevel"/>
    <w:tmpl w:val="CE483838"/>
    <w:lvl w:ilvl="0" w:tplc="E79C127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1B6365"/>
    <w:multiLevelType w:val="hybridMultilevel"/>
    <w:tmpl w:val="480201F6"/>
    <w:lvl w:ilvl="0" w:tplc="C5F6E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8492D"/>
    <w:multiLevelType w:val="hybridMultilevel"/>
    <w:tmpl w:val="00A6351E"/>
    <w:styleLink w:val="ImportedStyle4"/>
    <w:lvl w:ilvl="0" w:tplc="0B4CE520">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9384C572">
      <w:start w:val="1"/>
      <w:numFmt w:val="lowerLetter"/>
      <w:lvlText w:val="%2."/>
      <w:lvlJc w:val="left"/>
      <w:pPr>
        <w:ind w:left="1004"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459A7B2A">
      <w:start w:val="1"/>
      <w:numFmt w:val="lowerRoman"/>
      <w:lvlText w:val="%3."/>
      <w:lvlJc w:val="left"/>
      <w:pPr>
        <w:ind w:left="172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626672F2">
      <w:start w:val="1"/>
      <w:numFmt w:val="decimal"/>
      <w:lvlText w:val="%4."/>
      <w:lvlJc w:val="left"/>
      <w:pPr>
        <w:ind w:left="2444"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07EA1A4E">
      <w:start w:val="1"/>
      <w:numFmt w:val="lowerLetter"/>
      <w:lvlText w:val="%5."/>
      <w:lvlJc w:val="left"/>
      <w:pPr>
        <w:ind w:left="3164"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8B7813D2">
      <w:start w:val="1"/>
      <w:numFmt w:val="lowerRoman"/>
      <w:lvlText w:val="%6."/>
      <w:lvlJc w:val="left"/>
      <w:pPr>
        <w:ind w:left="388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014799E">
      <w:start w:val="1"/>
      <w:numFmt w:val="decimal"/>
      <w:lvlText w:val="%7."/>
      <w:lvlJc w:val="left"/>
      <w:pPr>
        <w:ind w:left="4604"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1F6A8B16">
      <w:start w:val="1"/>
      <w:numFmt w:val="lowerLetter"/>
      <w:lvlText w:val="%8."/>
      <w:lvlJc w:val="left"/>
      <w:pPr>
        <w:ind w:left="5324"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2C146C9E">
      <w:start w:val="1"/>
      <w:numFmt w:val="lowerRoman"/>
      <w:lvlText w:val="%9."/>
      <w:lvlJc w:val="left"/>
      <w:pPr>
        <w:ind w:left="604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490202"/>
    <w:multiLevelType w:val="hybridMultilevel"/>
    <w:tmpl w:val="EDAC8DB2"/>
    <w:lvl w:ilvl="0" w:tplc="862CD2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931B3D"/>
    <w:multiLevelType w:val="hybridMultilevel"/>
    <w:tmpl w:val="6F62860C"/>
    <w:styleLink w:val="ImportedStyle2"/>
    <w:lvl w:ilvl="0" w:tplc="1C240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49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302B2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D901C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A808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CA0B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90FD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B066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8EC6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4C106F"/>
    <w:multiLevelType w:val="hybridMultilevel"/>
    <w:tmpl w:val="E2380F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F1418C"/>
    <w:multiLevelType w:val="hybridMultilevel"/>
    <w:tmpl w:val="9F6ED882"/>
    <w:styleLink w:val="ImportedStyle1"/>
    <w:lvl w:ilvl="0" w:tplc="8A16DD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4AED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6618B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A84C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1E5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66ACA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6A31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21C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5C92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BA1F70"/>
    <w:multiLevelType w:val="hybridMultilevel"/>
    <w:tmpl w:val="9EAE200E"/>
    <w:lvl w:ilvl="0" w:tplc="04150011">
      <w:start w:val="1"/>
      <w:numFmt w:val="decimal"/>
      <w:lvlText w:val="%1)"/>
      <w:lvlJc w:val="left"/>
      <w:pPr>
        <w:ind w:left="72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63708AA"/>
    <w:multiLevelType w:val="hybridMultilevel"/>
    <w:tmpl w:val="3B964766"/>
    <w:lvl w:ilvl="0" w:tplc="C5F6E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E040A2"/>
    <w:multiLevelType w:val="hybridMultilevel"/>
    <w:tmpl w:val="EC1C8458"/>
    <w:lvl w:ilvl="0" w:tplc="C5F6E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0C0181"/>
    <w:multiLevelType w:val="hybridMultilevel"/>
    <w:tmpl w:val="DBB8A9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3F838C9"/>
    <w:multiLevelType w:val="hybridMultilevel"/>
    <w:tmpl w:val="B2608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0E052A"/>
    <w:multiLevelType w:val="hybridMultilevel"/>
    <w:tmpl w:val="A604783C"/>
    <w:lvl w:ilvl="0" w:tplc="063A2C0A">
      <w:start w:val="1"/>
      <w:numFmt w:val="decimal"/>
      <w:lvlText w:val="%1)"/>
      <w:lvlJc w:val="left"/>
      <w:pPr>
        <w:ind w:left="420" w:hanging="360"/>
      </w:pPr>
      <w:rPr>
        <w:rFonts w:ascii="Times New Roman" w:hAnsi="Times New Roman" w:cs="Times New Roman"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765441E5"/>
    <w:multiLevelType w:val="hybridMultilevel"/>
    <w:tmpl w:val="46D25C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9E04F76"/>
    <w:multiLevelType w:val="hybridMultilevel"/>
    <w:tmpl w:val="9E88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E12B58"/>
    <w:multiLevelType w:val="hybridMultilevel"/>
    <w:tmpl w:val="F51CE472"/>
    <w:lvl w:ilvl="0" w:tplc="A238D4CC">
      <w:start w:val="1"/>
      <w:numFmt w:val="decimal"/>
      <w:lvlText w:val="%1)"/>
      <w:lvlJc w:val="left"/>
      <w:pPr>
        <w:ind w:left="720" w:hanging="360"/>
      </w:pPr>
    </w:lvl>
    <w:lvl w:ilvl="1" w:tplc="1C4E1AF2">
      <w:start w:val="1"/>
      <w:numFmt w:val="decimal"/>
      <w:lvlText w:val="%2)"/>
      <w:lvlJc w:val="left"/>
      <w:pPr>
        <w:ind w:left="720" w:hanging="360"/>
      </w:pPr>
    </w:lvl>
    <w:lvl w:ilvl="2" w:tplc="F6F0FEFC">
      <w:start w:val="1"/>
      <w:numFmt w:val="decimal"/>
      <w:lvlText w:val="%3)"/>
      <w:lvlJc w:val="left"/>
      <w:pPr>
        <w:ind w:left="720" w:hanging="360"/>
      </w:pPr>
    </w:lvl>
    <w:lvl w:ilvl="3" w:tplc="AE661D44">
      <w:start w:val="1"/>
      <w:numFmt w:val="decimal"/>
      <w:lvlText w:val="%4)"/>
      <w:lvlJc w:val="left"/>
      <w:pPr>
        <w:ind w:left="720" w:hanging="360"/>
      </w:pPr>
    </w:lvl>
    <w:lvl w:ilvl="4" w:tplc="1AE2AEE0">
      <w:start w:val="1"/>
      <w:numFmt w:val="decimal"/>
      <w:lvlText w:val="%5)"/>
      <w:lvlJc w:val="left"/>
      <w:pPr>
        <w:ind w:left="720" w:hanging="360"/>
      </w:pPr>
    </w:lvl>
    <w:lvl w:ilvl="5" w:tplc="3200B84A">
      <w:start w:val="1"/>
      <w:numFmt w:val="decimal"/>
      <w:lvlText w:val="%6)"/>
      <w:lvlJc w:val="left"/>
      <w:pPr>
        <w:ind w:left="720" w:hanging="360"/>
      </w:pPr>
    </w:lvl>
    <w:lvl w:ilvl="6" w:tplc="A29A5DBA">
      <w:start w:val="1"/>
      <w:numFmt w:val="decimal"/>
      <w:lvlText w:val="%7)"/>
      <w:lvlJc w:val="left"/>
      <w:pPr>
        <w:ind w:left="720" w:hanging="360"/>
      </w:pPr>
    </w:lvl>
    <w:lvl w:ilvl="7" w:tplc="116EEE36">
      <w:start w:val="1"/>
      <w:numFmt w:val="decimal"/>
      <w:lvlText w:val="%8)"/>
      <w:lvlJc w:val="left"/>
      <w:pPr>
        <w:ind w:left="720" w:hanging="360"/>
      </w:pPr>
    </w:lvl>
    <w:lvl w:ilvl="8" w:tplc="520E75B4">
      <w:start w:val="1"/>
      <w:numFmt w:val="decimal"/>
      <w:lvlText w:val="%9)"/>
      <w:lvlJc w:val="left"/>
      <w:pPr>
        <w:ind w:left="720" w:hanging="360"/>
      </w:pPr>
    </w:lvl>
  </w:abstractNum>
  <w:abstractNum w:abstractNumId="32" w15:restartNumberingAfterBreak="0">
    <w:nsid w:val="7EB37820"/>
    <w:multiLevelType w:val="hybridMultilevel"/>
    <w:tmpl w:val="80D28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3301044">
    <w:abstractNumId w:val="30"/>
  </w:num>
  <w:num w:numId="2" w16cid:durableId="986975113">
    <w:abstractNumId w:val="21"/>
  </w:num>
  <w:num w:numId="3" w16cid:durableId="814755738">
    <w:abstractNumId w:val="16"/>
  </w:num>
  <w:num w:numId="4" w16cid:durableId="244148689">
    <w:abstractNumId w:val="25"/>
  </w:num>
  <w:num w:numId="5" w16cid:durableId="56393209">
    <w:abstractNumId w:val="14"/>
  </w:num>
  <w:num w:numId="6" w16cid:durableId="1791239182">
    <w:abstractNumId w:val="29"/>
  </w:num>
  <w:num w:numId="7" w16cid:durableId="1885942145">
    <w:abstractNumId w:val="24"/>
  </w:num>
  <w:num w:numId="8" w16cid:durableId="1355614258">
    <w:abstractNumId w:val="0"/>
  </w:num>
  <w:num w:numId="9" w16cid:durableId="1498035113">
    <w:abstractNumId w:val="32"/>
  </w:num>
  <w:num w:numId="10" w16cid:durableId="17122617">
    <w:abstractNumId w:val="9"/>
  </w:num>
  <w:num w:numId="11" w16cid:durableId="187108905">
    <w:abstractNumId w:val="3"/>
  </w:num>
  <w:num w:numId="12" w16cid:durableId="1127894326">
    <w:abstractNumId w:val="22"/>
  </w:num>
  <w:num w:numId="13" w16cid:durableId="779644424">
    <w:abstractNumId w:val="2"/>
  </w:num>
  <w:num w:numId="14" w16cid:durableId="1941448727">
    <w:abstractNumId w:val="20"/>
  </w:num>
  <w:num w:numId="15" w16cid:durableId="1889031510">
    <w:abstractNumId w:val="18"/>
  </w:num>
  <w:num w:numId="16" w16cid:durableId="344554053">
    <w:abstractNumId w:val="7"/>
  </w:num>
  <w:num w:numId="17" w16cid:durableId="1357386366">
    <w:abstractNumId w:val="15"/>
  </w:num>
  <w:num w:numId="18" w16cid:durableId="110174825">
    <w:abstractNumId w:val="27"/>
  </w:num>
  <w:num w:numId="19" w16cid:durableId="730075614">
    <w:abstractNumId w:val="11"/>
  </w:num>
  <w:num w:numId="20" w16cid:durableId="1675835320">
    <w:abstractNumId w:val="10"/>
  </w:num>
  <w:num w:numId="21" w16cid:durableId="1337808332">
    <w:abstractNumId w:val="1"/>
  </w:num>
  <w:num w:numId="22" w16cid:durableId="2003239383">
    <w:abstractNumId w:val="26"/>
  </w:num>
  <w:num w:numId="23" w16cid:durableId="668097838">
    <w:abstractNumId w:val="6"/>
  </w:num>
  <w:num w:numId="24" w16cid:durableId="1345552001">
    <w:abstractNumId w:val="23"/>
  </w:num>
  <w:num w:numId="25" w16cid:durableId="1749188183">
    <w:abstractNumId w:val="4"/>
  </w:num>
  <w:num w:numId="26" w16cid:durableId="2039618749">
    <w:abstractNumId w:val="12"/>
  </w:num>
  <w:num w:numId="27" w16cid:durableId="481388531">
    <w:abstractNumId w:val="8"/>
  </w:num>
  <w:num w:numId="28" w16cid:durableId="1634090627">
    <w:abstractNumId w:val="28"/>
  </w:num>
  <w:num w:numId="29" w16cid:durableId="1045330038">
    <w:abstractNumId w:val="19"/>
  </w:num>
  <w:num w:numId="30" w16cid:durableId="612445142">
    <w:abstractNumId w:val="17"/>
  </w:num>
  <w:num w:numId="31" w16cid:durableId="542711483">
    <w:abstractNumId w:val="13"/>
  </w:num>
  <w:num w:numId="32" w16cid:durableId="1962221480">
    <w:abstractNumId w:val="31"/>
  </w:num>
  <w:num w:numId="33" w16cid:durableId="19877077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85"/>
    <w:rsid w:val="000002F7"/>
    <w:rsid w:val="00070623"/>
    <w:rsid w:val="00070A28"/>
    <w:rsid w:val="0008287D"/>
    <w:rsid w:val="000A7AAE"/>
    <w:rsid w:val="000B03B9"/>
    <w:rsid w:val="000B3753"/>
    <w:rsid w:val="000C3F77"/>
    <w:rsid w:val="000C6AE2"/>
    <w:rsid w:val="000D55BA"/>
    <w:rsid w:val="000E768C"/>
    <w:rsid w:val="00102E49"/>
    <w:rsid w:val="00120413"/>
    <w:rsid w:val="001264F5"/>
    <w:rsid w:val="00134331"/>
    <w:rsid w:val="00146903"/>
    <w:rsid w:val="00151BF0"/>
    <w:rsid w:val="0015669E"/>
    <w:rsid w:val="00161C95"/>
    <w:rsid w:val="00164FDE"/>
    <w:rsid w:val="001709CF"/>
    <w:rsid w:val="00171AF5"/>
    <w:rsid w:val="0018674F"/>
    <w:rsid w:val="001905E3"/>
    <w:rsid w:val="00197D08"/>
    <w:rsid w:val="001B0B8C"/>
    <w:rsid w:val="001B17B9"/>
    <w:rsid w:val="001B3EAB"/>
    <w:rsid w:val="00210925"/>
    <w:rsid w:val="0021231F"/>
    <w:rsid w:val="002135A5"/>
    <w:rsid w:val="00231C38"/>
    <w:rsid w:val="00263610"/>
    <w:rsid w:val="00265A7C"/>
    <w:rsid w:val="002852EE"/>
    <w:rsid w:val="00290920"/>
    <w:rsid w:val="0029150E"/>
    <w:rsid w:val="0029443D"/>
    <w:rsid w:val="002A4985"/>
    <w:rsid w:val="002B0CA2"/>
    <w:rsid w:val="002B3071"/>
    <w:rsid w:val="002E5067"/>
    <w:rsid w:val="002E7446"/>
    <w:rsid w:val="002F1AFE"/>
    <w:rsid w:val="002F4308"/>
    <w:rsid w:val="002F4AD0"/>
    <w:rsid w:val="00332474"/>
    <w:rsid w:val="00336E26"/>
    <w:rsid w:val="00357E63"/>
    <w:rsid w:val="0036434D"/>
    <w:rsid w:val="00391FCB"/>
    <w:rsid w:val="00392E71"/>
    <w:rsid w:val="003B32F7"/>
    <w:rsid w:val="003B40C9"/>
    <w:rsid w:val="003C2E70"/>
    <w:rsid w:val="003C78AD"/>
    <w:rsid w:val="003D6AD8"/>
    <w:rsid w:val="003E347B"/>
    <w:rsid w:val="003E3E1A"/>
    <w:rsid w:val="003F15C2"/>
    <w:rsid w:val="00401ABC"/>
    <w:rsid w:val="00403AB8"/>
    <w:rsid w:val="00415D77"/>
    <w:rsid w:val="00424DF3"/>
    <w:rsid w:val="004415CD"/>
    <w:rsid w:val="00443A53"/>
    <w:rsid w:val="00451117"/>
    <w:rsid w:val="00462AA5"/>
    <w:rsid w:val="00471504"/>
    <w:rsid w:val="00473373"/>
    <w:rsid w:val="00474199"/>
    <w:rsid w:val="004778F9"/>
    <w:rsid w:val="00486DE2"/>
    <w:rsid w:val="00496429"/>
    <w:rsid w:val="0049732E"/>
    <w:rsid w:val="004B472E"/>
    <w:rsid w:val="004B7305"/>
    <w:rsid w:val="004C48CC"/>
    <w:rsid w:val="004C76D1"/>
    <w:rsid w:val="004D238D"/>
    <w:rsid w:val="004D69F7"/>
    <w:rsid w:val="004E18A0"/>
    <w:rsid w:val="004E405F"/>
    <w:rsid w:val="0050094C"/>
    <w:rsid w:val="00503689"/>
    <w:rsid w:val="00523397"/>
    <w:rsid w:val="0052714C"/>
    <w:rsid w:val="00530493"/>
    <w:rsid w:val="005333C0"/>
    <w:rsid w:val="00537DFF"/>
    <w:rsid w:val="00546FB1"/>
    <w:rsid w:val="00550434"/>
    <w:rsid w:val="00551C03"/>
    <w:rsid w:val="00557604"/>
    <w:rsid w:val="005578A4"/>
    <w:rsid w:val="00586479"/>
    <w:rsid w:val="005B7399"/>
    <w:rsid w:val="005C43E2"/>
    <w:rsid w:val="005D59B8"/>
    <w:rsid w:val="005E0801"/>
    <w:rsid w:val="00604C68"/>
    <w:rsid w:val="006122B6"/>
    <w:rsid w:val="0062037E"/>
    <w:rsid w:val="006237A4"/>
    <w:rsid w:val="006334E6"/>
    <w:rsid w:val="00642CF7"/>
    <w:rsid w:val="006463DB"/>
    <w:rsid w:val="006A2378"/>
    <w:rsid w:val="006A7A47"/>
    <w:rsid w:val="006B0F70"/>
    <w:rsid w:val="006B1A40"/>
    <w:rsid w:val="006C1B78"/>
    <w:rsid w:val="006C5039"/>
    <w:rsid w:val="006E66FE"/>
    <w:rsid w:val="006F17E7"/>
    <w:rsid w:val="006F4A09"/>
    <w:rsid w:val="006F5B56"/>
    <w:rsid w:val="006F5D6B"/>
    <w:rsid w:val="00702466"/>
    <w:rsid w:val="00720708"/>
    <w:rsid w:val="007339CE"/>
    <w:rsid w:val="00735E07"/>
    <w:rsid w:val="0074005C"/>
    <w:rsid w:val="00742A89"/>
    <w:rsid w:val="00743DFF"/>
    <w:rsid w:val="00747649"/>
    <w:rsid w:val="00752E22"/>
    <w:rsid w:val="00754F24"/>
    <w:rsid w:val="007564CA"/>
    <w:rsid w:val="00763E9B"/>
    <w:rsid w:val="007766CE"/>
    <w:rsid w:val="007A310B"/>
    <w:rsid w:val="007B08B3"/>
    <w:rsid w:val="007B7933"/>
    <w:rsid w:val="007B7BF7"/>
    <w:rsid w:val="007B7E4B"/>
    <w:rsid w:val="007C4010"/>
    <w:rsid w:val="007D1C68"/>
    <w:rsid w:val="007D3613"/>
    <w:rsid w:val="007E1436"/>
    <w:rsid w:val="007E2005"/>
    <w:rsid w:val="007E63C4"/>
    <w:rsid w:val="007E73F2"/>
    <w:rsid w:val="00813F70"/>
    <w:rsid w:val="008164DB"/>
    <w:rsid w:val="00816C18"/>
    <w:rsid w:val="008223D8"/>
    <w:rsid w:val="00823891"/>
    <w:rsid w:val="00824AB8"/>
    <w:rsid w:val="00834D27"/>
    <w:rsid w:val="00844BB4"/>
    <w:rsid w:val="00855375"/>
    <w:rsid w:val="00861C4C"/>
    <w:rsid w:val="00864F30"/>
    <w:rsid w:val="008805CC"/>
    <w:rsid w:val="0088301A"/>
    <w:rsid w:val="0088599D"/>
    <w:rsid w:val="0089090E"/>
    <w:rsid w:val="0089302D"/>
    <w:rsid w:val="008A0ECD"/>
    <w:rsid w:val="008A523F"/>
    <w:rsid w:val="008D754E"/>
    <w:rsid w:val="008E74E0"/>
    <w:rsid w:val="008E7B43"/>
    <w:rsid w:val="008F409B"/>
    <w:rsid w:val="00904853"/>
    <w:rsid w:val="00910D80"/>
    <w:rsid w:val="00913B07"/>
    <w:rsid w:val="00914685"/>
    <w:rsid w:val="00917D15"/>
    <w:rsid w:val="009202B3"/>
    <w:rsid w:val="009253E2"/>
    <w:rsid w:val="0092590B"/>
    <w:rsid w:val="00936C27"/>
    <w:rsid w:val="009475E0"/>
    <w:rsid w:val="009544E1"/>
    <w:rsid w:val="00957837"/>
    <w:rsid w:val="009600E3"/>
    <w:rsid w:val="00974B1A"/>
    <w:rsid w:val="00983A2C"/>
    <w:rsid w:val="009A41B3"/>
    <w:rsid w:val="009A5341"/>
    <w:rsid w:val="009B2439"/>
    <w:rsid w:val="009D3CCB"/>
    <w:rsid w:val="009E5372"/>
    <w:rsid w:val="00A04B4A"/>
    <w:rsid w:val="00A0577C"/>
    <w:rsid w:val="00A06AE5"/>
    <w:rsid w:val="00A11999"/>
    <w:rsid w:val="00A22F28"/>
    <w:rsid w:val="00A25085"/>
    <w:rsid w:val="00A274CE"/>
    <w:rsid w:val="00A33C3A"/>
    <w:rsid w:val="00A351FF"/>
    <w:rsid w:val="00A70415"/>
    <w:rsid w:val="00A82980"/>
    <w:rsid w:val="00A93B23"/>
    <w:rsid w:val="00A94AF4"/>
    <w:rsid w:val="00AA4CC4"/>
    <w:rsid w:val="00AB5448"/>
    <w:rsid w:val="00AC0E4A"/>
    <w:rsid w:val="00AC7CB8"/>
    <w:rsid w:val="00AC7F7C"/>
    <w:rsid w:val="00AE2697"/>
    <w:rsid w:val="00AE6A1E"/>
    <w:rsid w:val="00AF7231"/>
    <w:rsid w:val="00AF78A1"/>
    <w:rsid w:val="00B25991"/>
    <w:rsid w:val="00B2604E"/>
    <w:rsid w:val="00B271AA"/>
    <w:rsid w:val="00B429F3"/>
    <w:rsid w:val="00B6128A"/>
    <w:rsid w:val="00B757FD"/>
    <w:rsid w:val="00B9712D"/>
    <w:rsid w:val="00B97C52"/>
    <w:rsid w:val="00BA125C"/>
    <w:rsid w:val="00BB6B77"/>
    <w:rsid w:val="00BB724B"/>
    <w:rsid w:val="00BD1EB5"/>
    <w:rsid w:val="00BD20FD"/>
    <w:rsid w:val="00BE39BC"/>
    <w:rsid w:val="00BF58EA"/>
    <w:rsid w:val="00C13A1B"/>
    <w:rsid w:val="00C17FCF"/>
    <w:rsid w:val="00C269C8"/>
    <w:rsid w:val="00C360C7"/>
    <w:rsid w:val="00C36C3D"/>
    <w:rsid w:val="00C40200"/>
    <w:rsid w:val="00C53DC1"/>
    <w:rsid w:val="00C6293A"/>
    <w:rsid w:val="00C7067D"/>
    <w:rsid w:val="00C72C1B"/>
    <w:rsid w:val="00C76080"/>
    <w:rsid w:val="00C91B9D"/>
    <w:rsid w:val="00C95F31"/>
    <w:rsid w:val="00CA673F"/>
    <w:rsid w:val="00CA781C"/>
    <w:rsid w:val="00CC56C9"/>
    <w:rsid w:val="00CD1655"/>
    <w:rsid w:val="00CD18FB"/>
    <w:rsid w:val="00CD7014"/>
    <w:rsid w:val="00CD7E8C"/>
    <w:rsid w:val="00D20AAD"/>
    <w:rsid w:val="00D21096"/>
    <w:rsid w:val="00D24B2B"/>
    <w:rsid w:val="00D370E9"/>
    <w:rsid w:val="00D527CE"/>
    <w:rsid w:val="00D60EAD"/>
    <w:rsid w:val="00D664FE"/>
    <w:rsid w:val="00D7138A"/>
    <w:rsid w:val="00D715D5"/>
    <w:rsid w:val="00D8242A"/>
    <w:rsid w:val="00DB4D87"/>
    <w:rsid w:val="00DB78D0"/>
    <w:rsid w:val="00DE3E2C"/>
    <w:rsid w:val="00DF0B2C"/>
    <w:rsid w:val="00E02245"/>
    <w:rsid w:val="00E11741"/>
    <w:rsid w:val="00E23463"/>
    <w:rsid w:val="00E32959"/>
    <w:rsid w:val="00E35B9F"/>
    <w:rsid w:val="00E44D8D"/>
    <w:rsid w:val="00E455B1"/>
    <w:rsid w:val="00E479EA"/>
    <w:rsid w:val="00E53586"/>
    <w:rsid w:val="00E643A3"/>
    <w:rsid w:val="00E80415"/>
    <w:rsid w:val="00E82541"/>
    <w:rsid w:val="00E8542B"/>
    <w:rsid w:val="00E936A9"/>
    <w:rsid w:val="00E9631F"/>
    <w:rsid w:val="00EA17BC"/>
    <w:rsid w:val="00EB3EB8"/>
    <w:rsid w:val="00EB7E5D"/>
    <w:rsid w:val="00EC0ECC"/>
    <w:rsid w:val="00EF1FF9"/>
    <w:rsid w:val="00EF2B6A"/>
    <w:rsid w:val="00F11A58"/>
    <w:rsid w:val="00F17DF7"/>
    <w:rsid w:val="00F17FA5"/>
    <w:rsid w:val="00F2550C"/>
    <w:rsid w:val="00F26FC4"/>
    <w:rsid w:val="00F3205E"/>
    <w:rsid w:val="00F3228C"/>
    <w:rsid w:val="00F4626D"/>
    <w:rsid w:val="00F462B3"/>
    <w:rsid w:val="00F512BE"/>
    <w:rsid w:val="00F51B49"/>
    <w:rsid w:val="00F54944"/>
    <w:rsid w:val="00F5709F"/>
    <w:rsid w:val="00F6123B"/>
    <w:rsid w:val="00F75D66"/>
    <w:rsid w:val="00F82FC9"/>
    <w:rsid w:val="00F95B33"/>
    <w:rsid w:val="00FA15CE"/>
    <w:rsid w:val="00FA2FBA"/>
    <w:rsid w:val="00FA51CC"/>
    <w:rsid w:val="00FC1CAD"/>
    <w:rsid w:val="00FC3D54"/>
    <w:rsid w:val="00FC4C5C"/>
    <w:rsid w:val="00FC5982"/>
    <w:rsid w:val="00FC59F1"/>
    <w:rsid w:val="00FC7201"/>
    <w:rsid w:val="00FD3745"/>
    <w:rsid w:val="00FE3E26"/>
    <w:rsid w:val="00FF51E2"/>
    <w:rsid w:val="00FF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24A7"/>
  <w15:chartTrackingRefBased/>
  <w15:docId w15:val="{83A946BB-FF88-4486-9FFC-D195B8B5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69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21096"/>
    <w:rPr>
      <w:sz w:val="16"/>
      <w:szCs w:val="16"/>
    </w:rPr>
  </w:style>
  <w:style w:type="paragraph" w:styleId="Tekstkomentarza">
    <w:name w:val="annotation text"/>
    <w:basedOn w:val="Normalny"/>
    <w:link w:val="TekstkomentarzaZnak"/>
    <w:uiPriority w:val="99"/>
    <w:unhideWhenUsed/>
    <w:rsid w:val="00D21096"/>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21096"/>
    <w:rPr>
      <w:sz w:val="20"/>
      <w:szCs w:val="20"/>
    </w:rPr>
  </w:style>
  <w:style w:type="paragraph" w:styleId="Tematkomentarza">
    <w:name w:val="annotation subject"/>
    <w:basedOn w:val="Tekstkomentarza"/>
    <w:next w:val="Tekstkomentarza"/>
    <w:link w:val="TematkomentarzaZnak"/>
    <w:uiPriority w:val="99"/>
    <w:semiHidden/>
    <w:unhideWhenUsed/>
    <w:rsid w:val="00D21096"/>
    <w:rPr>
      <w:b/>
      <w:bCs/>
    </w:rPr>
  </w:style>
  <w:style w:type="character" w:customStyle="1" w:styleId="TematkomentarzaZnak">
    <w:name w:val="Temat komentarza Znak"/>
    <w:basedOn w:val="TekstkomentarzaZnak"/>
    <w:link w:val="Tematkomentarza"/>
    <w:uiPriority w:val="99"/>
    <w:semiHidden/>
    <w:rsid w:val="00D21096"/>
    <w:rPr>
      <w:b/>
      <w:bCs/>
      <w:sz w:val="20"/>
      <w:szCs w:val="20"/>
    </w:rPr>
  </w:style>
  <w:style w:type="paragraph" w:styleId="Tekstdymka">
    <w:name w:val="Balloon Text"/>
    <w:basedOn w:val="Normalny"/>
    <w:link w:val="TekstdymkaZnak"/>
    <w:uiPriority w:val="99"/>
    <w:semiHidden/>
    <w:unhideWhenUsed/>
    <w:rsid w:val="00D21096"/>
    <w:rPr>
      <w:rFonts w:ascii="Segoe UI" w:hAnsi="Segoe UI" w:cs="Segoe UI"/>
      <w:sz w:val="18"/>
      <w:szCs w:val="18"/>
      <w:lang w:eastAsia="en-US"/>
    </w:rPr>
  </w:style>
  <w:style w:type="character" w:customStyle="1" w:styleId="TekstdymkaZnak">
    <w:name w:val="Tekst dymka Znak"/>
    <w:basedOn w:val="Domylnaczcionkaakapitu"/>
    <w:link w:val="Tekstdymka"/>
    <w:uiPriority w:val="99"/>
    <w:semiHidden/>
    <w:rsid w:val="00D21096"/>
    <w:rPr>
      <w:rFonts w:ascii="Segoe UI" w:hAnsi="Segoe UI" w:cs="Segoe UI"/>
      <w:sz w:val="18"/>
      <w:szCs w:val="18"/>
    </w:rPr>
  </w:style>
  <w:style w:type="paragraph" w:styleId="Akapitzlist">
    <w:name w:val="List Paragraph"/>
    <w:basedOn w:val="Normalny"/>
    <w:uiPriority w:val="34"/>
    <w:qFormat/>
    <w:rsid w:val="00A22F28"/>
    <w:pPr>
      <w:spacing w:after="160" w:line="259" w:lineRule="auto"/>
      <w:ind w:left="720"/>
      <w:contextualSpacing/>
    </w:pPr>
    <w:rPr>
      <w:rFonts w:asciiTheme="minorHAnsi" w:hAnsiTheme="minorHAnsi" w:cstheme="minorBidi"/>
      <w:sz w:val="22"/>
      <w:szCs w:val="22"/>
      <w:lang w:eastAsia="en-US"/>
    </w:rPr>
  </w:style>
  <w:style w:type="character" w:styleId="Hipercze">
    <w:name w:val="Hyperlink"/>
    <w:basedOn w:val="Domylnaczcionkaakapitu"/>
    <w:uiPriority w:val="99"/>
    <w:unhideWhenUsed/>
    <w:rsid w:val="007E2005"/>
    <w:rPr>
      <w:color w:val="0563C1" w:themeColor="hyperlink"/>
      <w:u w:val="single"/>
    </w:rPr>
  </w:style>
  <w:style w:type="paragraph" w:customStyle="1" w:styleId="Default">
    <w:name w:val="Default"/>
    <w:rsid w:val="00834D2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ImportedStyle1">
    <w:name w:val="Imported Style 1"/>
    <w:rsid w:val="00834D27"/>
    <w:pPr>
      <w:numPr>
        <w:numId w:val="12"/>
      </w:numPr>
    </w:pPr>
  </w:style>
  <w:style w:type="numbering" w:customStyle="1" w:styleId="ImportedStyle3">
    <w:name w:val="Imported Style 3"/>
    <w:rsid w:val="00834D27"/>
    <w:pPr>
      <w:numPr>
        <w:numId w:val="13"/>
      </w:numPr>
    </w:pPr>
  </w:style>
  <w:style w:type="numbering" w:customStyle="1" w:styleId="ImportedStyle2">
    <w:name w:val="Imported Style 2"/>
    <w:rsid w:val="00834D27"/>
    <w:pPr>
      <w:numPr>
        <w:numId w:val="14"/>
      </w:numPr>
    </w:pPr>
  </w:style>
  <w:style w:type="numbering" w:customStyle="1" w:styleId="ImportedStyle4">
    <w:name w:val="Imported Style 4"/>
    <w:rsid w:val="00546FB1"/>
    <w:pPr>
      <w:numPr>
        <w:numId w:val="15"/>
      </w:numPr>
    </w:pPr>
  </w:style>
  <w:style w:type="numbering" w:customStyle="1" w:styleId="ImportedStyle12">
    <w:name w:val="Imported Style 12"/>
    <w:rsid w:val="00D527CE"/>
    <w:pPr>
      <w:numPr>
        <w:numId w:val="16"/>
      </w:numPr>
    </w:pPr>
  </w:style>
  <w:style w:type="numbering" w:customStyle="1" w:styleId="ImportedStyle15">
    <w:name w:val="Imported Style 15"/>
    <w:rsid w:val="00523397"/>
    <w:pPr>
      <w:numPr>
        <w:numId w:val="17"/>
      </w:numPr>
    </w:pPr>
  </w:style>
  <w:style w:type="paragraph" w:styleId="Stopka">
    <w:name w:val="footer"/>
    <w:basedOn w:val="Normalny"/>
    <w:link w:val="StopkaZnak"/>
    <w:uiPriority w:val="99"/>
    <w:unhideWhenUsed/>
    <w:rsid w:val="00070623"/>
    <w:pPr>
      <w:tabs>
        <w:tab w:val="center" w:pos="4536"/>
        <w:tab w:val="right" w:pos="9072"/>
      </w:tabs>
    </w:pPr>
  </w:style>
  <w:style w:type="character" w:customStyle="1" w:styleId="StopkaZnak">
    <w:name w:val="Stopka Znak"/>
    <w:basedOn w:val="Domylnaczcionkaakapitu"/>
    <w:link w:val="Stopka"/>
    <w:uiPriority w:val="99"/>
    <w:rsid w:val="00070623"/>
    <w:rPr>
      <w:rFonts w:ascii="Times New Roman" w:hAnsi="Times New Roman" w:cs="Times New Roman"/>
      <w:sz w:val="24"/>
      <w:szCs w:val="24"/>
      <w:lang w:eastAsia="pl-PL"/>
    </w:rPr>
  </w:style>
  <w:style w:type="character" w:styleId="Numerstrony">
    <w:name w:val="page number"/>
    <w:basedOn w:val="Domylnaczcionkaakapitu"/>
    <w:uiPriority w:val="99"/>
    <w:semiHidden/>
    <w:unhideWhenUsed/>
    <w:rsid w:val="00070623"/>
  </w:style>
  <w:style w:type="paragraph" w:styleId="Poprawka">
    <w:name w:val="Revision"/>
    <w:hidden/>
    <w:uiPriority w:val="99"/>
    <w:semiHidden/>
    <w:rsid w:val="003F15C2"/>
    <w:pPr>
      <w:spacing w:after="0" w:line="240" w:lineRule="auto"/>
    </w:pPr>
    <w:rPr>
      <w:rFonts w:ascii="Times New Roman" w:hAnsi="Times New Roman" w:cs="Times New Roman"/>
      <w:sz w:val="24"/>
      <w:szCs w:val="24"/>
      <w:lang w:eastAsia="pl-PL"/>
    </w:rPr>
  </w:style>
  <w:style w:type="character" w:customStyle="1" w:styleId="size">
    <w:name w:val="size"/>
    <w:basedOn w:val="Domylnaczcionkaakapitu"/>
    <w:rsid w:val="00A2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7499">
      <w:bodyDiv w:val="1"/>
      <w:marLeft w:val="0"/>
      <w:marRight w:val="0"/>
      <w:marTop w:val="0"/>
      <w:marBottom w:val="0"/>
      <w:divBdr>
        <w:top w:val="none" w:sz="0" w:space="0" w:color="auto"/>
        <w:left w:val="none" w:sz="0" w:space="0" w:color="auto"/>
        <w:bottom w:val="none" w:sz="0" w:space="0" w:color="auto"/>
        <w:right w:val="none" w:sz="0" w:space="0" w:color="auto"/>
      </w:divBdr>
      <w:divsChild>
        <w:div w:id="1747147047">
          <w:marLeft w:val="0"/>
          <w:marRight w:val="0"/>
          <w:marTop w:val="0"/>
          <w:marBottom w:val="0"/>
          <w:divBdr>
            <w:top w:val="none" w:sz="0" w:space="0" w:color="auto"/>
            <w:left w:val="none" w:sz="0" w:space="0" w:color="auto"/>
            <w:bottom w:val="none" w:sz="0" w:space="0" w:color="auto"/>
            <w:right w:val="none" w:sz="0" w:space="0" w:color="auto"/>
          </w:divBdr>
        </w:div>
        <w:div w:id="1548836134">
          <w:marLeft w:val="0"/>
          <w:marRight w:val="0"/>
          <w:marTop w:val="0"/>
          <w:marBottom w:val="0"/>
          <w:divBdr>
            <w:top w:val="none" w:sz="0" w:space="0" w:color="auto"/>
            <w:left w:val="none" w:sz="0" w:space="0" w:color="auto"/>
            <w:bottom w:val="none" w:sz="0" w:space="0" w:color="auto"/>
            <w:right w:val="none" w:sz="0" w:space="0" w:color="auto"/>
          </w:divBdr>
        </w:div>
      </w:divsChild>
    </w:div>
    <w:div w:id="757337340">
      <w:bodyDiv w:val="1"/>
      <w:marLeft w:val="0"/>
      <w:marRight w:val="0"/>
      <w:marTop w:val="0"/>
      <w:marBottom w:val="0"/>
      <w:divBdr>
        <w:top w:val="none" w:sz="0" w:space="0" w:color="auto"/>
        <w:left w:val="none" w:sz="0" w:space="0" w:color="auto"/>
        <w:bottom w:val="none" w:sz="0" w:space="0" w:color="auto"/>
        <w:right w:val="none" w:sz="0" w:space="0" w:color="auto"/>
      </w:divBdr>
    </w:div>
    <w:div w:id="1350833957">
      <w:bodyDiv w:val="1"/>
      <w:marLeft w:val="0"/>
      <w:marRight w:val="0"/>
      <w:marTop w:val="0"/>
      <w:marBottom w:val="0"/>
      <w:divBdr>
        <w:top w:val="none" w:sz="0" w:space="0" w:color="auto"/>
        <w:left w:val="none" w:sz="0" w:space="0" w:color="auto"/>
        <w:bottom w:val="none" w:sz="0" w:space="0" w:color="auto"/>
        <w:right w:val="none" w:sz="0" w:space="0" w:color="auto"/>
      </w:divBdr>
    </w:div>
    <w:div w:id="13694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E513-54CA-4B8B-80BA-21E913D5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Orłowska</dc:creator>
  <cp:keywords/>
  <dc:description/>
  <cp:lastModifiedBy>Marcin Wochyń</cp:lastModifiedBy>
  <cp:revision>6</cp:revision>
  <cp:lastPrinted>2021-06-28T13:34:00Z</cp:lastPrinted>
  <dcterms:created xsi:type="dcterms:W3CDTF">2023-05-30T15:02:00Z</dcterms:created>
  <dcterms:modified xsi:type="dcterms:W3CDTF">2023-05-31T12:28:00Z</dcterms:modified>
</cp:coreProperties>
</file>